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5735" w:type="dxa"/>
        <w:tblInd w:w="-856" w:type="dxa"/>
        <w:tblLook w:val="04A0" w:firstRow="1" w:lastRow="0" w:firstColumn="1" w:lastColumn="0" w:noHBand="0" w:noVBand="1"/>
      </w:tblPr>
      <w:tblGrid>
        <w:gridCol w:w="1333"/>
        <w:gridCol w:w="1645"/>
        <w:gridCol w:w="4110"/>
        <w:gridCol w:w="3828"/>
        <w:gridCol w:w="4819"/>
      </w:tblGrid>
      <w:tr w:rsidR="00891409" w14:paraId="6D200476" w14:textId="77777777" w:rsidTr="003973C6">
        <w:trPr>
          <w:trHeight w:val="380"/>
        </w:trPr>
        <w:tc>
          <w:tcPr>
            <w:tcW w:w="1333" w:type="dxa"/>
          </w:tcPr>
          <w:p w14:paraId="753CBAF8" w14:textId="2ED9CAE4" w:rsidR="00891409" w:rsidRPr="00891409" w:rsidRDefault="00891409" w:rsidP="00891409">
            <w:p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645" w:type="dxa"/>
            <w:shd w:val="clear" w:color="auto" w:fill="FFFFFF" w:themeFill="background1"/>
          </w:tcPr>
          <w:p w14:paraId="7537EB31" w14:textId="2FD28329" w:rsidR="00891409" w:rsidRDefault="00891409" w:rsidP="0089140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891409">
              <w:rPr>
                <w:rFonts w:ascii="Century Gothic" w:hAnsi="Century Gothic"/>
                <w:b/>
                <w:bCs/>
                <w:sz w:val="16"/>
                <w:szCs w:val="16"/>
              </w:rPr>
              <w:t>KS</w:t>
            </w:r>
            <w:r w:rsidR="00A3740D">
              <w:rPr>
                <w:rFonts w:ascii="Century Gothic" w:hAnsi="Century Gothic"/>
                <w:b/>
                <w:bCs/>
                <w:sz w:val="16"/>
                <w:szCs w:val="16"/>
              </w:rPr>
              <w:t>2</w:t>
            </w:r>
            <w:r w:rsidRPr="00891409">
              <w:rPr>
                <w:rFonts w:ascii="Century Gothic" w:hAnsi="Century Gothic"/>
                <w:b/>
                <w:bCs/>
                <w:sz w:val="16"/>
                <w:szCs w:val="16"/>
              </w:rPr>
              <w:t xml:space="preserve"> National Curriculum</w:t>
            </w:r>
          </w:p>
          <w:p w14:paraId="35DDAA50" w14:textId="3607E6DA" w:rsidR="00482557" w:rsidRPr="00482557" w:rsidRDefault="00D64C65" w:rsidP="00E13C2C">
            <w:pPr>
              <w:rPr>
                <w:rFonts w:ascii="Century Gothic" w:hAnsi="Century Gothic"/>
                <w:sz w:val="16"/>
                <w:szCs w:val="16"/>
              </w:rPr>
            </w:pPr>
            <w:r w:rsidRPr="00D64C65">
              <w:rPr>
                <w:rFonts w:ascii="Century Gothic" w:hAnsi="Century Gothic"/>
                <w:sz w:val="16"/>
                <w:szCs w:val="16"/>
              </w:rPr>
              <w:t>Pupils should be taught:</w:t>
            </w:r>
          </w:p>
        </w:tc>
        <w:tc>
          <w:tcPr>
            <w:tcW w:w="4110" w:type="dxa"/>
            <w:shd w:val="clear" w:color="auto" w:fill="FFFFFF" w:themeFill="background1"/>
          </w:tcPr>
          <w:p w14:paraId="6F261EA5" w14:textId="77777777" w:rsidR="00C60C8B" w:rsidRDefault="00C60C8B" w:rsidP="0089140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C60C8B">
              <w:rPr>
                <w:rFonts w:ascii="Century Gothic" w:hAnsi="Century Gothic"/>
                <w:b/>
                <w:bCs/>
                <w:sz w:val="16"/>
                <w:szCs w:val="16"/>
              </w:rPr>
              <w:t>Craft and design</w:t>
            </w:r>
          </w:p>
          <w:p w14:paraId="13DBA066" w14:textId="570B7F79" w:rsidR="00891409" w:rsidRPr="00A8011D" w:rsidRDefault="00C60C8B" w:rsidP="00891409">
            <w:pPr>
              <w:rPr>
                <w:rFonts w:ascii="Century Gothic" w:hAnsi="Century Gothic"/>
                <w:sz w:val="16"/>
                <w:szCs w:val="16"/>
              </w:rPr>
            </w:pPr>
            <w:r w:rsidRPr="00C60C8B">
              <w:rPr>
                <w:rFonts w:ascii="Century Gothic" w:hAnsi="Century Gothic"/>
                <w:bCs/>
                <w:sz w:val="16"/>
                <w:szCs w:val="16"/>
              </w:rPr>
              <w:t>Photo opportunity</w:t>
            </w:r>
          </w:p>
        </w:tc>
        <w:tc>
          <w:tcPr>
            <w:tcW w:w="3828" w:type="dxa"/>
            <w:shd w:val="clear" w:color="auto" w:fill="FFFFFF" w:themeFill="background1"/>
          </w:tcPr>
          <w:p w14:paraId="67871699" w14:textId="77777777" w:rsidR="00C60C8B" w:rsidRDefault="00C60C8B" w:rsidP="0089140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C60C8B">
              <w:rPr>
                <w:rFonts w:ascii="Century Gothic" w:hAnsi="Century Gothic"/>
                <w:b/>
                <w:bCs/>
                <w:sz w:val="16"/>
                <w:szCs w:val="16"/>
              </w:rPr>
              <w:t>Drawing</w:t>
            </w:r>
          </w:p>
          <w:p w14:paraId="6BA51AA8" w14:textId="3D28F68B" w:rsidR="003A0960" w:rsidRPr="00225043" w:rsidRDefault="00C60C8B" w:rsidP="00891409">
            <w:pPr>
              <w:rPr>
                <w:rFonts w:ascii="Century Gothic" w:hAnsi="Century Gothic"/>
                <w:sz w:val="16"/>
                <w:szCs w:val="16"/>
              </w:rPr>
            </w:pPr>
            <w:r w:rsidRPr="00C60C8B">
              <w:rPr>
                <w:rFonts w:ascii="Century Gothic" w:hAnsi="Century Gothic"/>
                <w:bCs/>
                <w:sz w:val="16"/>
                <w:szCs w:val="16"/>
              </w:rPr>
              <w:t>Expressing ideas</w:t>
            </w:r>
          </w:p>
        </w:tc>
        <w:tc>
          <w:tcPr>
            <w:tcW w:w="4819" w:type="dxa"/>
            <w:shd w:val="clear" w:color="auto" w:fill="FFFFFF" w:themeFill="background1"/>
          </w:tcPr>
          <w:p w14:paraId="7C40A174" w14:textId="77777777" w:rsidR="00C60C8B" w:rsidRDefault="00C60C8B" w:rsidP="00EE1171">
            <w:pPr>
              <w:rPr>
                <w:rFonts w:ascii="Century Gothic" w:hAnsi="Century Gothic"/>
                <w:b/>
                <w:sz w:val="16"/>
                <w:szCs w:val="16"/>
              </w:rPr>
            </w:pPr>
            <w:r w:rsidRPr="00C60C8B">
              <w:rPr>
                <w:rFonts w:ascii="Century Gothic" w:hAnsi="Century Gothic"/>
                <w:b/>
                <w:sz w:val="16"/>
                <w:szCs w:val="16"/>
              </w:rPr>
              <w:t>Sculpture and 3D</w:t>
            </w:r>
          </w:p>
          <w:p w14:paraId="37FC8250" w14:textId="3B59B9FB" w:rsidR="00D804BF" w:rsidRPr="00A8011D" w:rsidRDefault="00C60C8B" w:rsidP="00EE1171">
            <w:pPr>
              <w:rPr>
                <w:rFonts w:ascii="Century Gothic" w:hAnsi="Century Gothic"/>
                <w:sz w:val="16"/>
                <w:szCs w:val="16"/>
              </w:rPr>
            </w:pPr>
            <w:r w:rsidRPr="00C60C8B">
              <w:rPr>
                <w:rFonts w:ascii="Century Gothic" w:hAnsi="Century Gothic"/>
                <w:sz w:val="16"/>
                <w:szCs w:val="16"/>
              </w:rPr>
              <w:t>Making memories</w:t>
            </w:r>
          </w:p>
        </w:tc>
      </w:tr>
      <w:tr w:rsidR="005F5BC0" w14:paraId="5E7AFF94" w14:textId="77777777" w:rsidTr="003973C6">
        <w:trPr>
          <w:trHeight w:val="380"/>
        </w:trPr>
        <w:tc>
          <w:tcPr>
            <w:tcW w:w="1333" w:type="dxa"/>
            <w:shd w:val="clear" w:color="auto" w:fill="FFFFFF" w:themeFill="background1"/>
          </w:tcPr>
          <w:p w14:paraId="7E844E23" w14:textId="3BDA7EA4" w:rsidR="005F5BC0" w:rsidRDefault="005F5BC0" w:rsidP="005F5BC0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t>Key skills</w:t>
            </w:r>
          </w:p>
        </w:tc>
        <w:tc>
          <w:tcPr>
            <w:tcW w:w="1645" w:type="dxa"/>
          </w:tcPr>
          <w:p w14:paraId="48392927" w14:textId="77777777" w:rsidR="005F5BC0" w:rsidRPr="008A1867" w:rsidRDefault="005F5BC0" w:rsidP="005F5BC0">
            <w:pPr>
              <w:pStyle w:val="ListParagraph"/>
              <w:numPr>
                <w:ilvl w:val="0"/>
                <w:numId w:val="1"/>
              </w:numPr>
              <w:tabs>
                <w:tab w:val="left" w:pos="156"/>
              </w:tabs>
              <w:ind w:left="0" w:firstLine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8A1867">
              <w:rPr>
                <w:rFonts w:ascii="Century Gothic" w:hAnsi="Century Gothic"/>
                <w:sz w:val="16"/>
                <w:szCs w:val="16"/>
              </w:rPr>
              <w:t>To create sketch books to record their observations and use them to review and revisit ideas</w:t>
            </w:r>
          </w:p>
          <w:p w14:paraId="34B67E24" w14:textId="53EC9342" w:rsidR="005F5BC0" w:rsidRPr="008A1867" w:rsidRDefault="005F5BC0" w:rsidP="005F5BC0">
            <w:pPr>
              <w:pStyle w:val="ListParagraph"/>
              <w:numPr>
                <w:ilvl w:val="0"/>
                <w:numId w:val="1"/>
              </w:numPr>
              <w:tabs>
                <w:tab w:val="left" w:pos="156"/>
              </w:tabs>
              <w:ind w:left="0" w:firstLine="0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T</w:t>
            </w:r>
            <w:r w:rsidRPr="008A1867">
              <w:rPr>
                <w:rFonts w:ascii="Century Gothic" w:hAnsi="Century Gothic"/>
                <w:sz w:val="16"/>
                <w:szCs w:val="16"/>
              </w:rPr>
              <w:t>o improve their mastery of art and design techniques, including drawing, painting and sculpture with a range of materials [for example, pencil, charcoal, paint, clay]</w:t>
            </w:r>
          </w:p>
        </w:tc>
        <w:tc>
          <w:tcPr>
            <w:tcW w:w="4110" w:type="dxa"/>
          </w:tcPr>
          <w:p w14:paraId="0E1DAF26" w14:textId="77777777" w:rsidR="00C60C8B" w:rsidRPr="00C60C8B" w:rsidRDefault="00C60C8B" w:rsidP="00C60C8B">
            <w:pPr>
              <w:tabs>
                <w:tab w:val="left" w:pos="175"/>
              </w:tabs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C60C8B">
              <w:rPr>
                <w:rFonts w:ascii="Century Gothic" w:hAnsi="Century Gothic"/>
                <w:b/>
                <w:bCs/>
                <w:sz w:val="16"/>
                <w:szCs w:val="16"/>
              </w:rPr>
              <w:t>Generating ideas:</w:t>
            </w:r>
          </w:p>
          <w:p w14:paraId="3BE6D819" w14:textId="3F97336E" w:rsidR="00C60C8B" w:rsidRPr="00C60C8B" w:rsidRDefault="00C60C8B" w:rsidP="00C60C8B">
            <w:pPr>
              <w:tabs>
                <w:tab w:val="left" w:pos="175"/>
              </w:tabs>
              <w:rPr>
                <w:rFonts w:ascii="Century Gothic" w:hAnsi="Century Gothic"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Cs/>
                <w:sz w:val="16"/>
                <w:szCs w:val="16"/>
              </w:rPr>
              <w:t xml:space="preserve">* </w:t>
            </w:r>
            <w:r w:rsidRPr="00C60C8B">
              <w:rPr>
                <w:rFonts w:ascii="Century Gothic" w:hAnsi="Century Gothic"/>
                <w:bCs/>
                <w:sz w:val="16"/>
                <w:szCs w:val="16"/>
              </w:rPr>
              <w:t>Draw upon their experience of creative work and their research to develop their own starting points for creative outcomes.</w:t>
            </w:r>
          </w:p>
          <w:p w14:paraId="235C364E" w14:textId="77777777" w:rsidR="00C60C8B" w:rsidRPr="00C60C8B" w:rsidRDefault="00C60C8B" w:rsidP="00C60C8B">
            <w:pPr>
              <w:tabs>
                <w:tab w:val="left" w:pos="175"/>
              </w:tabs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C60C8B">
              <w:rPr>
                <w:rFonts w:ascii="Century Gothic" w:hAnsi="Century Gothic"/>
                <w:b/>
                <w:bCs/>
                <w:sz w:val="16"/>
                <w:szCs w:val="16"/>
              </w:rPr>
              <w:t>Using sketchbooks:</w:t>
            </w:r>
          </w:p>
          <w:p w14:paraId="3515192F" w14:textId="55AB8CD2" w:rsidR="00C60C8B" w:rsidRPr="00C60C8B" w:rsidRDefault="00C60C8B" w:rsidP="00C60C8B">
            <w:pPr>
              <w:tabs>
                <w:tab w:val="left" w:pos="175"/>
              </w:tabs>
              <w:rPr>
                <w:rFonts w:ascii="Century Gothic" w:hAnsi="Century Gothic"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Cs/>
                <w:sz w:val="16"/>
                <w:szCs w:val="16"/>
              </w:rPr>
              <w:t xml:space="preserve">* </w:t>
            </w:r>
            <w:r w:rsidRPr="00C60C8B">
              <w:rPr>
                <w:rFonts w:ascii="Century Gothic" w:hAnsi="Century Gothic"/>
                <w:bCs/>
                <w:sz w:val="16"/>
                <w:szCs w:val="16"/>
              </w:rPr>
              <w:t>Using a systematic and independent approach, research, test and develop ideas and plans using sketchbooks.</w:t>
            </w:r>
          </w:p>
          <w:p w14:paraId="4FC4BB8F" w14:textId="77777777" w:rsidR="00C60C8B" w:rsidRDefault="00C60C8B" w:rsidP="00C60C8B">
            <w:pPr>
              <w:tabs>
                <w:tab w:val="left" w:pos="175"/>
              </w:tabs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C60C8B">
              <w:rPr>
                <w:rFonts w:ascii="Century Gothic" w:hAnsi="Century Gothic"/>
                <w:b/>
                <w:bCs/>
                <w:sz w:val="16"/>
                <w:szCs w:val="16"/>
              </w:rPr>
              <w:t>Making skills:</w:t>
            </w:r>
          </w:p>
          <w:p w14:paraId="584E0E90" w14:textId="1A85F85A" w:rsidR="00C60C8B" w:rsidRPr="00C60C8B" w:rsidRDefault="00C60C8B" w:rsidP="00C60C8B">
            <w:pPr>
              <w:tabs>
                <w:tab w:val="left" w:pos="175"/>
              </w:tabs>
              <w:rPr>
                <w:rFonts w:ascii="Century Gothic" w:hAnsi="Century Gothic"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Cs/>
                <w:sz w:val="16"/>
                <w:szCs w:val="16"/>
              </w:rPr>
              <w:t xml:space="preserve">* </w:t>
            </w:r>
            <w:r w:rsidRPr="00C60C8B">
              <w:rPr>
                <w:rFonts w:ascii="Century Gothic" w:hAnsi="Century Gothic"/>
                <w:bCs/>
                <w:sz w:val="16"/>
                <w:szCs w:val="16"/>
              </w:rPr>
              <w:t>Create expressively in their own personal style and in response to their choice of stimulus, showing the ability to develop artwork independently.</w:t>
            </w:r>
          </w:p>
          <w:p w14:paraId="13F5AF62" w14:textId="77777777" w:rsidR="00C60C8B" w:rsidRPr="00C60C8B" w:rsidRDefault="00C60C8B" w:rsidP="00C60C8B">
            <w:pPr>
              <w:tabs>
                <w:tab w:val="left" w:pos="175"/>
              </w:tabs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C60C8B">
              <w:rPr>
                <w:rFonts w:ascii="Century Gothic" w:hAnsi="Century Gothic"/>
                <w:b/>
                <w:bCs/>
                <w:sz w:val="16"/>
                <w:szCs w:val="16"/>
              </w:rPr>
              <w:t xml:space="preserve">Knowledge of artists: </w:t>
            </w:r>
          </w:p>
          <w:p w14:paraId="436510A5" w14:textId="77777777" w:rsidR="00C60C8B" w:rsidRDefault="00C60C8B" w:rsidP="00C60C8B">
            <w:pPr>
              <w:tabs>
                <w:tab w:val="left" w:pos="175"/>
              </w:tabs>
              <w:rPr>
                <w:rFonts w:ascii="Century Gothic" w:hAnsi="Century Gothic"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Cs/>
                <w:sz w:val="16"/>
                <w:szCs w:val="16"/>
              </w:rPr>
              <w:t xml:space="preserve">* </w:t>
            </w:r>
            <w:r w:rsidRPr="00C60C8B">
              <w:rPr>
                <w:rFonts w:ascii="Century Gothic" w:hAnsi="Century Gothic"/>
                <w:bCs/>
                <w:sz w:val="16"/>
                <w:szCs w:val="16"/>
              </w:rPr>
              <w:t xml:space="preserve">Describe, interpret and evaluate the work, ideas and processes used by artists across a variety of disciplines, being able to describe how the cultural and historical context may have influenced their creative work. </w:t>
            </w:r>
          </w:p>
          <w:p w14:paraId="3D4631B2" w14:textId="77777777" w:rsidR="00C60C8B" w:rsidRDefault="00C60C8B" w:rsidP="00C60C8B">
            <w:pPr>
              <w:tabs>
                <w:tab w:val="left" w:pos="175"/>
              </w:tabs>
              <w:rPr>
                <w:rFonts w:ascii="Century Gothic" w:hAnsi="Century Gothic"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Cs/>
                <w:sz w:val="16"/>
                <w:szCs w:val="16"/>
              </w:rPr>
              <w:t xml:space="preserve">* </w:t>
            </w:r>
            <w:r w:rsidRPr="00C60C8B">
              <w:rPr>
                <w:rFonts w:ascii="Century Gothic" w:hAnsi="Century Gothic"/>
                <w:bCs/>
                <w:sz w:val="16"/>
                <w:szCs w:val="16"/>
              </w:rPr>
              <w:t xml:space="preserve">Recognise how artists use materials to respond to feelings and memory and choose materials, imagery, shape and form to create personal pieces. </w:t>
            </w:r>
          </w:p>
          <w:p w14:paraId="248066EC" w14:textId="555B5A02" w:rsidR="00C60C8B" w:rsidRPr="00C60C8B" w:rsidRDefault="00C60C8B" w:rsidP="00C60C8B">
            <w:pPr>
              <w:tabs>
                <w:tab w:val="left" w:pos="175"/>
              </w:tabs>
              <w:rPr>
                <w:rFonts w:ascii="Century Gothic" w:hAnsi="Century Gothic"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Cs/>
                <w:sz w:val="16"/>
                <w:szCs w:val="16"/>
              </w:rPr>
              <w:t xml:space="preserve">* </w:t>
            </w:r>
            <w:r w:rsidRPr="00C60C8B">
              <w:rPr>
                <w:rFonts w:ascii="Century Gothic" w:hAnsi="Century Gothic"/>
                <w:bCs/>
                <w:sz w:val="16"/>
                <w:szCs w:val="16"/>
              </w:rPr>
              <w:t>Understand how art forms such as photography and sculpture continually develop over time as artists seek to break new boundaries.</w:t>
            </w:r>
          </w:p>
          <w:p w14:paraId="06F86A0F" w14:textId="77777777" w:rsidR="00C60C8B" w:rsidRPr="00C60C8B" w:rsidRDefault="00C60C8B" w:rsidP="00C60C8B">
            <w:pPr>
              <w:tabs>
                <w:tab w:val="left" w:pos="175"/>
              </w:tabs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C60C8B">
              <w:rPr>
                <w:rFonts w:ascii="Century Gothic" w:hAnsi="Century Gothic"/>
                <w:b/>
                <w:bCs/>
                <w:sz w:val="16"/>
                <w:szCs w:val="16"/>
              </w:rPr>
              <w:t>Evaluating and analysing:</w:t>
            </w:r>
          </w:p>
          <w:p w14:paraId="2B82F1A4" w14:textId="77777777" w:rsidR="00C60C8B" w:rsidRDefault="00C60C8B" w:rsidP="00C60C8B">
            <w:pPr>
              <w:tabs>
                <w:tab w:val="left" w:pos="175"/>
              </w:tabs>
              <w:rPr>
                <w:rFonts w:ascii="Century Gothic" w:hAnsi="Century Gothic"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Cs/>
                <w:sz w:val="16"/>
                <w:szCs w:val="16"/>
              </w:rPr>
              <w:t xml:space="preserve">* </w:t>
            </w:r>
            <w:r w:rsidRPr="00C60C8B">
              <w:rPr>
                <w:rFonts w:ascii="Century Gothic" w:hAnsi="Century Gothic"/>
                <w:bCs/>
                <w:sz w:val="16"/>
                <w:szCs w:val="16"/>
              </w:rPr>
              <w:t xml:space="preserve">Give reasoned evaluations of their own and others’ work which takes account of context and intention. </w:t>
            </w:r>
          </w:p>
          <w:p w14:paraId="4855EA8A" w14:textId="77777777" w:rsidR="00C60C8B" w:rsidRDefault="00C60C8B" w:rsidP="00C60C8B">
            <w:pPr>
              <w:tabs>
                <w:tab w:val="left" w:pos="175"/>
              </w:tabs>
              <w:rPr>
                <w:rFonts w:ascii="Century Gothic" w:hAnsi="Century Gothic"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Cs/>
                <w:sz w:val="16"/>
                <w:szCs w:val="16"/>
              </w:rPr>
              <w:t xml:space="preserve">* </w:t>
            </w:r>
            <w:r w:rsidRPr="00C60C8B">
              <w:rPr>
                <w:rFonts w:ascii="Century Gothic" w:hAnsi="Century Gothic"/>
                <w:bCs/>
                <w:sz w:val="16"/>
                <w:szCs w:val="16"/>
              </w:rPr>
              <w:t xml:space="preserve">Explain how art can be created to cause reaction and impact and be able to consider why an artist chooses to use art in this way. </w:t>
            </w:r>
          </w:p>
          <w:p w14:paraId="5811F46F" w14:textId="4AE18270" w:rsidR="005F5BC0" w:rsidRPr="003310D3" w:rsidRDefault="00C60C8B" w:rsidP="00C60C8B">
            <w:pPr>
              <w:tabs>
                <w:tab w:val="left" w:pos="175"/>
              </w:tabs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Cs/>
                <w:sz w:val="16"/>
                <w:szCs w:val="16"/>
              </w:rPr>
              <w:t xml:space="preserve">* </w:t>
            </w:r>
            <w:r w:rsidRPr="00C60C8B">
              <w:rPr>
                <w:rFonts w:ascii="Century Gothic" w:hAnsi="Century Gothic"/>
                <w:bCs/>
                <w:sz w:val="16"/>
                <w:szCs w:val="16"/>
              </w:rPr>
              <w:t>Independently use their knowledge of tools, materials and processes to try alternative solutions and make improvements to their work.</w:t>
            </w:r>
          </w:p>
        </w:tc>
        <w:tc>
          <w:tcPr>
            <w:tcW w:w="3828" w:type="dxa"/>
          </w:tcPr>
          <w:p w14:paraId="16AB22B8" w14:textId="72DEFA39" w:rsidR="00C60C8B" w:rsidRPr="00C60C8B" w:rsidRDefault="00C60C8B" w:rsidP="00C60C8B">
            <w:pPr>
              <w:tabs>
                <w:tab w:val="left" w:pos="189"/>
              </w:tabs>
              <w:rPr>
                <w:rFonts w:ascii="Century Gothic" w:hAnsi="Century Gothic"/>
                <w:b/>
                <w:sz w:val="16"/>
                <w:szCs w:val="16"/>
              </w:rPr>
            </w:pPr>
            <w:r w:rsidRPr="00C60C8B">
              <w:rPr>
                <w:rFonts w:ascii="Century Gothic" w:hAnsi="Century Gothic"/>
                <w:b/>
                <w:sz w:val="16"/>
                <w:szCs w:val="16"/>
              </w:rPr>
              <w:t>Generating ideas:</w:t>
            </w:r>
          </w:p>
          <w:p w14:paraId="3E5FA51E" w14:textId="767FD24A" w:rsidR="00C60C8B" w:rsidRPr="00C60C8B" w:rsidRDefault="00C60C8B" w:rsidP="00C60C8B">
            <w:pPr>
              <w:tabs>
                <w:tab w:val="left" w:pos="189"/>
              </w:tabs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* </w:t>
            </w:r>
            <w:r w:rsidRPr="00C60C8B">
              <w:rPr>
                <w:rFonts w:ascii="Century Gothic" w:hAnsi="Century Gothic"/>
                <w:sz w:val="16"/>
                <w:szCs w:val="16"/>
              </w:rPr>
              <w:t>Drawing upon their experience of creative work and their research to develop their own starting points for creative outcomes.</w:t>
            </w:r>
          </w:p>
          <w:p w14:paraId="11F57A42" w14:textId="77777777" w:rsidR="00C60C8B" w:rsidRPr="00C60C8B" w:rsidRDefault="00C60C8B" w:rsidP="00C60C8B">
            <w:pPr>
              <w:tabs>
                <w:tab w:val="left" w:pos="189"/>
              </w:tabs>
              <w:rPr>
                <w:rFonts w:ascii="Century Gothic" w:hAnsi="Century Gothic"/>
                <w:sz w:val="16"/>
                <w:szCs w:val="16"/>
              </w:rPr>
            </w:pPr>
            <w:r w:rsidRPr="00C60C8B">
              <w:rPr>
                <w:rFonts w:ascii="Century Gothic" w:hAnsi="Century Gothic"/>
                <w:sz w:val="16"/>
                <w:szCs w:val="16"/>
              </w:rPr>
              <w:t>Using sketchbooks:</w:t>
            </w:r>
          </w:p>
          <w:p w14:paraId="2732BCD3" w14:textId="5662CDAB" w:rsidR="00C60C8B" w:rsidRPr="00C60C8B" w:rsidRDefault="00C60C8B" w:rsidP="00C60C8B">
            <w:pPr>
              <w:tabs>
                <w:tab w:val="left" w:pos="189"/>
              </w:tabs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* </w:t>
            </w:r>
            <w:r w:rsidRPr="00C60C8B">
              <w:rPr>
                <w:rFonts w:ascii="Century Gothic" w:hAnsi="Century Gothic"/>
                <w:sz w:val="16"/>
                <w:szCs w:val="16"/>
              </w:rPr>
              <w:t>Using a systematic and independent approach, research, test and develop ideas and plans using sketchbooks.</w:t>
            </w:r>
          </w:p>
          <w:p w14:paraId="61957DF6" w14:textId="67BCD4E2" w:rsidR="00C60C8B" w:rsidRPr="00C60C8B" w:rsidRDefault="00C60C8B" w:rsidP="00C60C8B">
            <w:pPr>
              <w:tabs>
                <w:tab w:val="left" w:pos="189"/>
              </w:tabs>
              <w:rPr>
                <w:rFonts w:ascii="Century Gothic" w:hAnsi="Century Gothic"/>
                <w:b/>
                <w:sz w:val="16"/>
                <w:szCs w:val="16"/>
              </w:rPr>
            </w:pPr>
            <w:r w:rsidRPr="00C60C8B">
              <w:rPr>
                <w:rFonts w:ascii="Century Gothic" w:hAnsi="Century Gothic"/>
                <w:b/>
                <w:sz w:val="16"/>
                <w:szCs w:val="16"/>
              </w:rPr>
              <w:t>Making skills:</w:t>
            </w:r>
          </w:p>
          <w:p w14:paraId="27A56888" w14:textId="77777777" w:rsidR="00C60C8B" w:rsidRDefault="00C60C8B" w:rsidP="00C60C8B">
            <w:pPr>
              <w:tabs>
                <w:tab w:val="left" w:pos="189"/>
              </w:tabs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* </w:t>
            </w:r>
            <w:r w:rsidRPr="00C60C8B">
              <w:rPr>
                <w:rFonts w:ascii="Century Gothic" w:hAnsi="Century Gothic"/>
                <w:sz w:val="16"/>
                <w:szCs w:val="16"/>
              </w:rPr>
              <w:t xml:space="preserve">Creating expressively in their own personal style and in response to their choice of stimulus, showing the ability to develop artwork independently. </w:t>
            </w:r>
          </w:p>
          <w:p w14:paraId="259A55A8" w14:textId="77777777" w:rsidR="00C60C8B" w:rsidRDefault="00C60C8B" w:rsidP="00C60C8B">
            <w:pPr>
              <w:tabs>
                <w:tab w:val="left" w:pos="189"/>
              </w:tabs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* </w:t>
            </w:r>
            <w:r w:rsidRPr="00C60C8B">
              <w:rPr>
                <w:rFonts w:ascii="Century Gothic" w:hAnsi="Century Gothic"/>
                <w:sz w:val="16"/>
                <w:szCs w:val="16"/>
              </w:rPr>
              <w:t xml:space="preserve">Combining materials and techniques appropriately to fit with ideas. </w:t>
            </w:r>
          </w:p>
          <w:p w14:paraId="1D9FCFCA" w14:textId="7DB3947C" w:rsidR="00C60C8B" w:rsidRPr="00C60C8B" w:rsidRDefault="00C60C8B" w:rsidP="00C60C8B">
            <w:pPr>
              <w:tabs>
                <w:tab w:val="left" w:pos="189"/>
              </w:tabs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* </w:t>
            </w:r>
            <w:r w:rsidRPr="00C60C8B">
              <w:rPr>
                <w:rFonts w:ascii="Century Gothic" w:hAnsi="Century Gothic"/>
                <w:sz w:val="16"/>
                <w:szCs w:val="16"/>
              </w:rPr>
              <w:t>Working in a sustained way over several sessions to complete a piece, including working collaboratively on a larger scale and incorporating the formal elements of art.</w:t>
            </w:r>
          </w:p>
          <w:p w14:paraId="37EE6F94" w14:textId="26A2CB0B" w:rsidR="00C60C8B" w:rsidRPr="00C60C8B" w:rsidRDefault="00C60C8B" w:rsidP="00C60C8B">
            <w:pPr>
              <w:tabs>
                <w:tab w:val="left" w:pos="189"/>
              </w:tabs>
              <w:rPr>
                <w:rFonts w:ascii="Century Gothic" w:hAnsi="Century Gothic"/>
                <w:b/>
                <w:sz w:val="16"/>
                <w:szCs w:val="16"/>
              </w:rPr>
            </w:pPr>
            <w:r w:rsidRPr="00C60C8B">
              <w:rPr>
                <w:rFonts w:ascii="Century Gothic" w:hAnsi="Century Gothic"/>
                <w:b/>
                <w:sz w:val="16"/>
                <w:szCs w:val="16"/>
              </w:rPr>
              <w:t>Knowledge of artists:</w:t>
            </w:r>
          </w:p>
          <w:p w14:paraId="343B97D6" w14:textId="323B0F9D" w:rsidR="00C60C8B" w:rsidRPr="00C60C8B" w:rsidRDefault="00C60C8B" w:rsidP="00C60C8B">
            <w:pPr>
              <w:tabs>
                <w:tab w:val="left" w:pos="189"/>
              </w:tabs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* </w:t>
            </w:r>
            <w:r w:rsidRPr="00C60C8B">
              <w:rPr>
                <w:rFonts w:ascii="Century Gothic" w:hAnsi="Century Gothic"/>
                <w:sz w:val="16"/>
                <w:szCs w:val="16"/>
              </w:rPr>
              <w:t>Describing, interpreting and evaluating the work, ideas and processes used by artists across a variety of disciplines, being able to describe how the cultural and historical context may have influenced their creative work.</w:t>
            </w:r>
          </w:p>
          <w:p w14:paraId="6D3CBCEA" w14:textId="77777777" w:rsidR="00C60C8B" w:rsidRPr="00C60C8B" w:rsidRDefault="00C60C8B" w:rsidP="00C60C8B">
            <w:pPr>
              <w:tabs>
                <w:tab w:val="left" w:pos="189"/>
              </w:tabs>
              <w:rPr>
                <w:rFonts w:ascii="Century Gothic" w:hAnsi="Century Gothic"/>
                <w:b/>
                <w:sz w:val="16"/>
                <w:szCs w:val="16"/>
              </w:rPr>
            </w:pPr>
            <w:r w:rsidRPr="00C60C8B">
              <w:rPr>
                <w:rFonts w:ascii="Century Gothic" w:hAnsi="Century Gothic"/>
                <w:b/>
                <w:sz w:val="16"/>
                <w:szCs w:val="16"/>
              </w:rPr>
              <w:t>Evaluating and analysing:</w:t>
            </w:r>
          </w:p>
          <w:p w14:paraId="295BFA61" w14:textId="77777777" w:rsidR="00C60C8B" w:rsidRDefault="00C60C8B" w:rsidP="00C60C8B">
            <w:pPr>
              <w:tabs>
                <w:tab w:val="left" w:pos="189"/>
              </w:tabs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* </w:t>
            </w:r>
            <w:r w:rsidRPr="00C60C8B">
              <w:rPr>
                <w:rFonts w:ascii="Century Gothic" w:hAnsi="Century Gothic"/>
                <w:sz w:val="16"/>
                <w:szCs w:val="16"/>
              </w:rPr>
              <w:t xml:space="preserve">Giving reasoned evaluations of their own and others’ work which takes account of context and intention. </w:t>
            </w:r>
          </w:p>
          <w:p w14:paraId="2287B9FD" w14:textId="77777777" w:rsidR="00C60C8B" w:rsidRDefault="00C60C8B" w:rsidP="00C60C8B">
            <w:pPr>
              <w:tabs>
                <w:tab w:val="left" w:pos="189"/>
              </w:tabs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* </w:t>
            </w:r>
            <w:r w:rsidRPr="00C60C8B">
              <w:rPr>
                <w:rFonts w:ascii="Century Gothic" w:hAnsi="Century Gothic"/>
                <w:sz w:val="16"/>
                <w:szCs w:val="16"/>
              </w:rPr>
              <w:t xml:space="preserve">Discussing how art is sometimes used to communicate social, political, or environmental views. </w:t>
            </w:r>
          </w:p>
          <w:p w14:paraId="79B9236C" w14:textId="77777777" w:rsidR="00C60C8B" w:rsidRDefault="00C60C8B" w:rsidP="00C60C8B">
            <w:pPr>
              <w:tabs>
                <w:tab w:val="left" w:pos="189"/>
              </w:tabs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* </w:t>
            </w:r>
            <w:r w:rsidRPr="00C60C8B">
              <w:rPr>
                <w:rFonts w:ascii="Century Gothic" w:hAnsi="Century Gothic"/>
                <w:sz w:val="16"/>
                <w:szCs w:val="16"/>
              </w:rPr>
              <w:t xml:space="preserve">Explaining how art can be created to cause reaction and impact and being able to consider why an artist chooses to use art in this way. </w:t>
            </w:r>
          </w:p>
          <w:p w14:paraId="43DB197F" w14:textId="245BB119" w:rsidR="005F5BC0" w:rsidRPr="003310D3" w:rsidRDefault="00C60C8B" w:rsidP="00C60C8B">
            <w:pPr>
              <w:tabs>
                <w:tab w:val="left" w:pos="189"/>
              </w:tabs>
              <w:rPr>
                <w:rFonts w:ascii="Century Gothic" w:hAnsi="Century Gothic"/>
                <w:b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* </w:t>
            </w:r>
            <w:r w:rsidRPr="00C60C8B">
              <w:rPr>
                <w:rFonts w:ascii="Century Gothic" w:hAnsi="Century Gothic"/>
                <w:sz w:val="16"/>
                <w:szCs w:val="16"/>
              </w:rPr>
              <w:t>Independently using their knowledge of tools, materials and processes to try alternative solutions and make improvements to their work.</w:t>
            </w:r>
          </w:p>
        </w:tc>
        <w:tc>
          <w:tcPr>
            <w:tcW w:w="4819" w:type="dxa"/>
          </w:tcPr>
          <w:p w14:paraId="62384DA7" w14:textId="77777777" w:rsidR="00C60C8B" w:rsidRDefault="00C60C8B" w:rsidP="00C60C8B">
            <w:pPr>
              <w:shd w:val="clear" w:color="auto" w:fill="FFFFFF"/>
              <w:rPr>
                <w:rFonts w:ascii="Century Gothic" w:eastAsia="Times New Roman" w:hAnsi="Century Gothic" w:cs="Arial"/>
                <w:b/>
                <w:bCs/>
                <w:color w:val="222222"/>
                <w:sz w:val="16"/>
                <w:szCs w:val="16"/>
                <w:lang w:eastAsia="en-GB"/>
              </w:rPr>
            </w:pPr>
            <w:r w:rsidRPr="00C60C8B">
              <w:rPr>
                <w:rFonts w:ascii="Century Gothic" w:eastAsia="Times New Roman" w:hAnsi="Century Gothic" w:cs="Arial"/>
                <w:b/>
                <w:bCs/>
                <w:color w:val="222222"/>
                <w:sz w:val="16"/>
                <w:szCs w:val="16"/>
                <w:lang w:eastAsia="en-GB"/>
              </w:rPr>
              <w:t>Generating ideas:</w:t>
            </w:r>
          </w:p>
          <w:p w14:paraId="4BFDD627" w14:textId="393021E6" w:rsidR="00C60C8B" w:rsidRPr="00C60C8B" w:rsidRDefault="00C60C8B" w:rsidP="00C60C8B">
            <w:pPr>
              <w:shd w:val="clear" w:color="auto" w:fill="FFFFFF"/>
              <w:rPr>
                <w:rFonts w:ascii="Century Gothic" w:eastAsia="Times New Roman" w:hAnsi="Century Gothic" w:cs="Arial"/>
                <w:color w:val="222222"/>
                <w:sz w:val="16"/>
                <w:szCs w:val="16"/>
                <w:lang w:eastAsia="en-GB"/>
              </w:rPr>
            </w:pPr>
            <w:r>
              <w:rPr>
                <w:rFonts w:ascii="Century Gothic" w:eastAsia="Times New Roman" w:hAnsi="Century Gothic" w:cs="Arial"/>
                <w:color w:val="222222"/>
                <w:sz w:val="16"/>
                <w:szCs w:val="16"/>
                <w:lang w:eastAsia="en-GB"/>
              </w:rPr>
              <w:t xml:space="preserve">* </w:t>
            </w:r>
            <w:r w:rsidRPr="00C60C8B">
              <w:rPr>
                <w:rFonts w:ascii="Century Gothic" w:eastAsia="Times New Roman" w:hAnsi="Century Gothic" w:cs="Arial"/>
                <w:color w:val="222222"/>
                <w:sz w:val="16"/>
                <w:szCs w:val="16"/>
                <w:lang w:eastAsia="en-GB"/>
              </w:rPr>
              <w:t>Draw upon their experience of creative work and their research to develop their own starting points for creative outcomes.</w:t>
            </w:r>
          </w:p>
          <w:p w14:paraId="6FD843F0" w14:textId="77777777" w:rsidR="00C60C8B" w:rsidRDefault="00C60C8B" w:rsidP="00C60C8B">
            <w:pPr>
              <w:shd w:val="clear" w:color="auto" w:fill="FFFFFF"/>
              <w:rPr>
                <w:rFonts w:ascii="Century Gothic" w:eastAsia="Times New Roman" w:hAnsi="Century Gothic" w:cs="Arial"/>
                <w:b/>
                <w:bCs/>
                <w:color w:val="222222"/>
                <w:sz w:val="16"/>
                <w:szCs w:val="16"/>
                <w:lang w:eastAsia="en-GB"/>
              </w:rPr>
            </w:pPr>
            <w:r w:rsidRPr="00C60C8B">
              <w:rPr>
                <w:rFonts w:ascii="Century Gothic" w:eastAsia="Times New Roman" w:hAnsi="Century Gothic" w:cs="Arial"/>
                <w:b/>
                <w:bCs/>
                <w:color w:val="222222"/>
                <w:sz w:val="16"/>
                <w:szCs w:val="16"/>
                <w:lang w:eastAsia="en-GB"/>
              </w:rPr>
              <w:t>Using sketchbooks:</w:t>
            </w:r>
          </w:p>
          <w:p w14:paraId="655FD7D3" w14:textId="34B40807" w:rsidR="00C60C8B" w:rsidRPr="00C60C8B" w:rsidRDefault="00C60C8B" w:rsidP="00C60C8B">
            <w:pPr>
              <w:shd w:val="clear" w:color="auto" w:fill="FFFFFF"/>
              <w:rPr>
                <w:rFonts w:ascii="Century Gothic" w:eastAsia="Times New Roman" w:hAnsi="Century Gothic" w:cs="Arial"/>
                <w:color w:val="222222"/>
                <w:sz w:val="16"/>
                <w:szCs w:val="16"/>
                <w:lang w:eastAsia="en-GB"/>
              </w:rPr>
            </w:pPr>
            <w:r>
              <w:rPr>
                <w:rFonts w:ascii="Century Gothic" w:eastAsia="Times New Roman" w:hAnsi="Century Gothic" w:cs="Arial"/>
                <w:color w:val="222222"/>
                <w:sz w:val="16"/>
                <w:szCs w:val="16"/>
                <w:lang w:eastAsia="en-GB"/>
              </w:rPr>
              <w:t xml:space="preserve">* </w:t>
            </w:r>
            <w:r w:rsidRPr="00C60C8B">
              <w:rPr>
                <w:rFonts w:ascii="Century Gothic" w:eastAsia="Times New Roman" w:hAnsi="Century Gothic" w:cs="Arial"/>
                <w:color w:val="222222"/>
                <w:sz w:val="16"/>
                <w:szCs w:val="16"/>
                <w:lang w:eastAsia="en-GB"/>
              </w:rPr>
              <w:t>Using a systematic and independent approach, research, test and develop ideas and plans using sketchbooks.</w:t>
            </w:r>
          </w:p>
          <w:p w14:paraId="675B67F5" w14:textId="4E6209FA" w:rsidR="00C60C8B" w:rsidRDefault="00C60C8B" w:rsidP="00C60C8B">
            <w:pPr>
              <w:shd w:val="clear" w:color="auto" w:fill="FFFFFF"/>
              <w:rPr>
                <w:rFonts w:ascii="Century Gothic" w:eastAsia="Times New Roman" w:hAnsi="Century Gothic" w:cs="Arial"/>
                <w:b/>
                <w:bCs/>
                <w:color w:val="222222"/>
                <w:sz w:val="16"/>
                <w:szCs w:val="16"/>
                <w:lang w:eastAsia="en-GB"/>
              </w:rPr>
            </w:pPr>
            <w:r w:rsidRPr="00C60C8B">
              <w:rPr>
                <w:rFonts w:ascii="Century Gothic" w:eastAsia="Times New Roman" w:hAnsi="Century Gothic" w:cs="Arial"/>
                <w:b/>
                <w:bCs/>
                <w:color w:val="222222"/>
                <w:sz w:val="16"/>
                <w:szCs w:val="16"/>
                <w:lang w:eastAsia="en-GB"/>
              </w:rPr>
              <w:t>Making skills:</w:t>
            </w:r>
          </w:p>
          <w:p w14:paraId="6A684286" w14:textId="538851B1" w:rsidR="00C60C8B" w:rsidRPr="00C60C8B" w:rsidRDefault="00C60C8B" w:rsidP="00C60C8B">
            <w:pPr>
              <w:shd w:val="clear" w:color="auto" w:fill="FFFFFF"/>
              <w:rPr>
                <w:rFonts w:ascii="Century Gothic" w:eastAsia="Times New Roman" w:hAnsi="Century Gothic" w:cs="Arial"/>
                <w:color w:val="222222"/>
                <w:sz w:val="16"/>
                <w:szCs w:val="16"/>
                <w:lang w:eastAsia="en-GB"/>
              </w:rPr>
            </w:pPr>
            <w:r>
              <w:rPr>
                <w:rFonts w:ascii="Century Gothic" w:eastAsia="Times New Roman" w:hAnsi="Century Gothic" w:cs="Arial"/>
                <w:color w:val="222222"/>
                <w:sz w:val="16"/>
                <w:szCs w:val="16"/>
                <w:lang w:eastAsia="en-GB"/>
              </w:rPr>
              <w:t xml:space="preserve">* </w:t>
            </w:r>
            <w:r w:rsidRPr="00C60C8B">
              <w:rPr>
                <w:rFonts w:ascii="Century Gothic" w:eastAsia="Times New Roman" w:hAnsi="Century Gothic" w:cs="Arial"/>
                <w:color w:val="222222"/>
                <w:sz w:val="16"/>
                <w:szCs w:val="16"/>
                <w:lang w:eastAsia="en-GB"/>
              </w:rPr>
              <w:t>Create expressively in their own personal style and in response to their choice of stimulus, showing the ability to develop artwork independently.</w:t>
            </w:r>
          </w:p>
          <w:p w14:paraId="0671197F" w14:textId="77777777" w:rsidR="00C60C8B" w:rsidRDefault="00C60C8B" w:rsidP="00C60C8B">
            <w:pPr>
              <w:shd w:val="clear" w:color="auto" w:fill="FFFFFF"/>
              <w:rPr>
                <w:rFonts w:ascii="Century Gothic" w:eastAsia="Times New Roman" w:hAnsi="Century Gothic" w:cs="Arial"/>
                <w:color w:val="222222"/>
                <w:sz w:val="16"/>
                <w:szCs w:val="16"/>
                <w:lang w:eastAsia="en-GB"/>
              </w:rPr>
            </w:pPr>
            <w:r>
              <w:rPr>
                <w:rFonts w:ascii="Century Gothic" w:eastAsia="Times New Roman" w:hAnsi="Century Gothic" w:cs="Arial"/>
                <w:color w:val="222222"/>
                <w:sz w:val="16"/>
                <w:szCs w:val="16"/>
                <w:lang w:eastAsia="en-GB"/>
              </w:rPr>
              <w:t xml:space="preserve">* </w:t>
            </w:r>
            <w:r w:rsidRPr="00C60C8B">
              <w:rPr>
                <w:rFonts w:ascii="Century Gothic" w:eastAsia="Times New Roman" w:hAnsi="Century Gothic" w:cs="Arial"/>
                <w:color w:val="222222"/>
                <w:sz w:val="16"/>
                <w:szCs w:val="16"/>
                <w:lang w:eastAsia="en-GB"/>
              </w:rPr>
              <w:t>Combine materials and techniques appropriate to fit with ideas. </w:t>
            </w:r>
          </w:p>
          <w:p w14:paraId="0C5B5E13" w14:textId="5EA6A01D" w:rsidR="00C60C8B" w:rsidRPr="00C60C8B" w:rsidRDefault="00C60C8B" w:rsidP="00C60C8B">
            <w:pPr>
              <w:shd w:val="clear" w:color="auto" w:fill="FFFFFF"/>
              <w:rPr>
                <w:rFonts w:ascii="Century Gothic" w:eastAsia="Times New Roman" w:hAnsi="Century Gothic" w:cs="Arial"/>
                <w:color w:val="222222"/>
                <w:sz w:val="16"/>
                <w:szCs w:val="16"/>
                <w:lang w:eastAsia="en-GB"/>
              </w:rPr>
            </w:pPr>
            <w:r>
              <w:rPr>
                <w:rFonts w:ascii="Century Gothic" w:eastAsia="Times New Roman" w:hAnsi="Century Gothic" w:cs="Arial"/>
                <w:color w:val="222222"/>
                <w:sz w:val="16"/>
                <w:szCs w:val="16"/>
                <w:lang w:eastAsia="en-GB"/>
              </w:rPr>
              <w:t xml:space="preserve">* </w:t>
            </w:r>
            <w:r w:rsidRPr="00C60C8B">
              <w:rPr>
                <w:rFonts w:ascii="Century Gothic" w:eastAsia="Times New Roman" w:hAnsi="Century Gothic" w:cs="Arial"/>
                <w:color w:val="222222"/>
                <w:sz w:val="16"/>
                <w:szCs w:val="16"/>
                <w:lang w:eastAsia="en-GB"/>
              </w:rPr>
              <w:t>Work in a sustained way over several sessions to complete a piece, including working collaboratively on a larger scale and incorporating the formal elements of art.</w:t>
            </w:r>
          </w:p>
          <w:p w14:paraId="173F1BA0" w14:textId="77777777" w:rsidR="00C60C8B" w:rsidRDefault="00C60C8B" w:rsidP="00C60C8B">
            <w:pPr>
              <w:shd w:val="clear" w:color="auto" w:fill="FFFFFF"/>
              <w:rPr>
                <w:rFonts w:ascii="Century Gothic" w:eastAsia="Times New Roman" w:hAnsi="Century Gothic" w:cs="Arial"/>
                <w:b/>
                <w:bCs/>
                <w:color w:val="222222"/>
                <w:sz w:val="16"/>
                <w:szCs w:val="16"/>
                <w:lang w:eastAsia="en-GB"/>
              </w:rPr>
            </w:pPr>
            <w:r w:rsidRPr="00C60C8B">
              <w:rPr>
                <w:rFonts w:ascii="Century Gothic" w:eastAsia="Times New Roman" w:hAnsi="Century Gothic" w:cs="Arial"/>
                <w:b/>
                <w:bCs/>
                <w:color w:val="222222"/>
                <w:sz w:val="16"/>
                <w:szCs w:val="16"/>
                <w:lang w:eastAsia="en-GB"/>
              </w:rPr>
              <w:t>Knowledge of artists: </w:t>
            </w:r>
          </w:p>
          <w:p w14:paraId="54633DE3" w14:textId="6543F5C1" w:rsidR="00C60C8B" w:rsidRPr="00C60C8B" w:rsidRDefault="00C60C8B" w:rsidP="00C60C8B">
            <w:pPr>
              <w:shd w:val="clear" w:color="auto" w:fill="FFFFFF"/>
              <w:rPr>
                <w:rFonts w:ascii="Century Gothic" w:eastAsia="Times New Roman" w:hAnsi="Century Gothic" w:cs="Arial"/>
                <w:color w:val="222222"/>
                <w:sz w:val="16"/>
                <w:szCs w:val="16"/>
                <w:lang w:eastAsia="en-GB"/>
              </w:rPr>
            </w:pPr>
            <w:r>
              <w:rPr>
                <w:rFonts w:ascii="Century Gothic" w:eastAsia="Times New Roman" w:hAnsi="Century Gothic" w:cs="Arial"/>
                <w:color w:val="222222"/>
                <w:sz w:val="16"/>
                <w:szCs w:val="16"/>
                <w:lang w:eastAsia="en-GB"/>
              </w:rPr>
              <w:t xml:space="preserve">* </w:t>
            </w:r>
            <w:r w:rsidRPr="00C60C8B">
              <w:rPr>
                <w:rFonts w:ascii="Century Gothic" w:eastAsia="Times New Roman" w:hAnsi="Century Gothic" w:cs="Arial"/>
                <w:color w:val="222222"/>
                <w:sz w:val="16"/>
                <w:szCs w:val="16"/>
                <w:lang w:eastAsia="en-GB"/>
              </w:rPr>
              <w:t>Describe, interpret and evaluate the work, ideas and processes used by artists across a variety of disciplines, being able to describe how the cultural and historical context may have influenced their creative work.</w:t>
            </w:r>
          </w:p>
          <w:p w14:paraId="7AA4FA62" w14:textId="410B4ABD" w:rsidR="00C60C8B" w:rsidRPr="00C60C8B" w:rsidRDefault="00C60C8B" w:rsidP="00C60C8B">
            <w:pPr>
              <w:shd w:val="clear" w:color="auto" w:fill="FFFFFF"/>
              <w:rPr>
                <w:rFonts w:ascii="Century Gothic" w:eastAsia="Times New Roman" w:hAnsi="Century Gothic" w:cs="Arial"/>
                <w:color w:val="222222"/>
                <w:sz w:val="16"/>
                <w:szCs w:val="16"/>
                <w:lang w:eastAsia="en-GB"/>
              </w:rPr>
            </w:pPr>
            <w:r>
              <w:rPr>
                <w:rFonts w:ascii="Century Gothic" w:eastAsia="Times New Roman" w:hAnsi="Century Gothic" w:cs="Arial"/>
                <w:color w:val="222222"/>
                <w:sz w:val="16"/>
                <w:szCs w:val="16"/>
                <w:lang w:eastAsia="en-GB"/>
              </w:rPr>
              <w:t xml:space="preserve">* </w:t>
            </w:r>
            <w:r w:rsidRPr="00C60C8B">
              <w:rPr>
                <w:rFonts w:ascii="Century Gothic" w:eastAsia="Times New Roman" w:hAnsi="Century Gothic" w:cs="Arial"/>
                <w:color w:val="222222"/>
                <w:sz w:val="16"/>
                <w:szCs w:val="16"/>
                <w:lang w:eastAsia="en-GB"/>
              </w:rPr>
              <w:t>Recognise how artists use materials to respond to feelings and memory and choose materials, imagery, shape and form to create personal pieces.</w:t>
            </w:r>
          </w:p>
          <w:p w14:paraId="2B912D24" w14:textId="38C01D43" w:rsidR="00C60C8B" w:rsidRPr="00C60C8B" w:rsidRDefault="00C60C8B" w:rsidP="00C60C8B">
            <w:pPr>
              <w:shd w:val="clear" w:color="auto" w:fill="FFFFFF"/>
              <w:rPr>
                <w:rFonts w:ascii="Century Gothic" w:eastAsia="Times New Roman" w:hAnsi="Century Gothic" w:cs="Arial"/>
                <w:color w:val="222222"/>
                <w:sz w:val="16"/>
                <w:szCs w:val="16"/>
                <w:lang w:eastAsia="en-GB"/>
              </w:rPr>
            </w:pPr>
            <w:r>
              <w:rPr>
                <w:rFonts w:ascii="Century Gothic" w:eastAsia="Times New Roman" w:hAnsi="Century Gothic" w:cs="Arial"/>
                <w:color w:val="222222"/>
                <w:sz w:val="16"/>
                <w:szCs w:val="16"/>
                <w:lang w:eastAsia="en-GB"/>
              </w:rPr>
              <w:t xml:space="preserve">* </w:t>
            </w:r>
            <w:r w:rsidRPr="00C60C8B">
              <w:rPr>
                <w:rFonts w:ascii="Century Gothic" w:eastAsia="Times New Roman" w:hAnsi="Century Gothic" w:cs="Arial"/>
                <w:color w:val="222222"/>
                <w:sz w:val="16"/>
                <w:szCs w:val="16"/>
                <w:lang w:eastAsia="en-GB"/>
              </w:rPr>
              <w:t>Understand how art forms such as photography and sculpture continually develop over time as artists seek to break new boundaries.</w:t>
            </w:r>
          </w:p>
          <w:p w14:paraId="2F191BE3" w14:textId="77777777" w:rsidR="00C60C8B" w:rsidRDefault="00C60C8B" w:rsidP="00C60C8B">
            <w:pPr>
              <w:shd w:val="clear" w:color="auto" w:fill="FFFFFF"/>
              <w:rPr>
                <w:rFonts w:ascii="Century Gothic" w:eastAsia="Times New Roman" w:hAnsi="Century Gothic" w:cs="Arial"/>
                <w:b/>
                <w:bCs/>
                <w:color w:val="222222"/>
                <w:sz w:val="16"/>
                <w:szCs w:val="16"/>
                <w:lang w:eastAsia="en-GB"/>
              </w:rPr>
            </w:pPr>
            <w:r w:rsidRPr="00C60C8B">
              <w:rPr>
                <w:rFonts w:ascii="Century Gothic" w:eastAsia="Times New Roman" w:hAnsi="Century Gothic" w:cs="Arial"/>
                <w:b/>
                <w:bCs/>
                <w:color w:val="222222"/>
                <w:sz w:val="16"/>
                <w:szCs w:val="16"/>
                <w:lang w:eastAsia="en-GB"/>
              </w:rPr>
              <w:t>Evaluating and analysing:</w:t>
            </w:r>
          </w:p>
          <w:p w14:paraId="66BD341E" w14:textId="13FB5196" w:rsidR="00C60C8B" w:rsidRPr="00C60C8B" w:rsidRDefault="00C60C8B" w:rsidP="00C60C8B">
            <w:pPr>
              <w:shd w:val="clear" w:color="auto" w:fill="FFFFFF"/>
              <w:rPr>
                <w:rFonts w:ascii="Century Gothic" w:eastAsia="Times New Roman" w:hAnsi="Century Gothic" w:cs="Arial"/>
                <w:color w:val="222222"/>
                <w:sz w:val="16"/>
                <w:szCs w:val="16"/>
                <w:lang w:eastAsia="en-GB"/>
              </w:rPr>
            </w:pPr>
            <w:r>
              <w:rPr>
                <w:rFonts w:ascii="Century Gothic" w:eastAsia="Times New Roman" w:hAnsi="Century Gothic" w:cs="Arial"/>
                <w:color w:val="222222"/>
                <w:sz w:val="16"/>
                <w:szCs w:val="16"/>
                <w:lang w:eastAsia="en-GB"/>
              </w:rPr>
              <w:t xml:space="preserve">* </w:t>
            </w:r>
            <w:r w:rsidRPr="00C60C8B">
              <w:rPr>
                <w:rFonts w:ascii="Century Gothic" w:eastAsia="Times New Roman" w:hAnsi="Century Gothic" w:cs="Arial"/>
                <w:color w:val="222222"/>
                <w:sz w:val="16"/>
                <w:szCs w:val="16"/>
                <w:lang w:eastAsia="en-GB"/>
              </w:rPr>
              <w:t>Give reasoned evaluations of their own and others’ work which takes account of context and intention.</w:t>
            </w:r>
          </w:p>
          <w:p w14:paraId="2DF89C79" w14:textId="24F2AE95" w:rsidR="00C60C8B" w:rsidRPr="00C60C8B" w:rsidRDefault="00C60C8B" w:rsidP="00C60C8B">
            <w:pPr>
              <w:shd w:val="clear" w:color="auto" w:fill="FFFFFF"/>
              <w:rPr>
                <w:rFonts w:ascii="Century Gothic" w:eastAsia="Times New Roman" w:hAnsi="Century Gothic" w:cs="Arial"/>
                <w:color w:val="222222"/>
                <w:sz w:val="16"/>
                <w:szCs w:val="16"/>
                <w:lang w:eastAsia="en-GB"/>
              </w:rPr>
            </w:pPr>
            <w:r>
              <w:rPr>
                <w:rFonts w:ascii="Century Gothic" w:eastAsia="Times New Roman" w:hAnsi="Century Gothic" w:cs="Arial"/>
                <w:color w:val="222222"/>
                <w:sz w:val="16"/>
                <w:szCs w:val="16"/>
                <w:lang w:eastAsia="en-GB"/>
              </w:rPr>
              <w:t xml:space="preserve">* </w:t>
            </w:r>
            <w:r w:rsidRPr="00C60C8B">
              <w:rPr>
                <w:rFonts w:ascii="Century Gothic" w:eastAsia="Times New Roman" w:hAnsi="Century Gothic" w:cs="Arial"/>
                <w:color w:val="222222"/>
                <w:sz w:val="16"/>
                <w:szCs w:val="16"/>
                <w:lang w:eastAsia="en-GB"/>
              </w:rPr>
              <w:t>Explain how art can be created to cause reaction and impact and be able to consider why an artist chooses to use art in this way.</w:t>
            </w:r>
          </w:p>
          <w:p w14:paraId="158BB49B" w14:textId="6623F784" w:rsidR="00C60C8B" w:rsidRPr="00C60C8B" w:rsidRDefault="00C60C8B" w:rsidP="00C60C8B">
            <w:pPr>
              <w:shd w:val="clear" w:color="auto" w:fill="FFFFFF"/>
              <w:rPr>
                <w:rFonts w:ascii="Century Gothic" w:eastAsia="Times New Roman" w:hAnsi="Century Gothic" w:cs="Arial"/>
                <w:color w:val="222222"/>
                <w:sz w:val="16"/>
                <w:szCs w:val="16"/>
                <w:lang w:eastAsia="en-GB"/>
              </w:rPr>
            </w:pPr>
            <w:r>
              <w:rPr>
                <w:rFonts w:ascii="Century Gothic" w:eastAsia="Times New Roman" w:hAnsi="Century Gothic" w:cs="Arial"/>
                <w:color w:val="222222"/>
                <w:sz w:val="16"/>
                <w:szCs w:val="16"/>
                <w:lang w:eastAsia="en-GB"/>
              </w:rPr>
              <w:t xml:space="preserve">* </w:t>
            </w:r>
            <w:r w:rsidRPr="00C60C8B">
              <w:rPr>
                <w:rFonts w:ascii="Century Gothic" w:eastAsia="Times New Roman" w:hAnsi="Century Gothic" w:cs="Arial"/>
                <w:color w:val="222222"/>
                <w:sz w:val="16"/>
                <w:szCs w:val="16"/>
                <w:lang w:eastAsia="en-GB"/>
              </w:rPr>
              <w:t>Independently use their knowledge of tools, materials and processes to try alternative solutions and make improvements to their work.</w:t>
            </w:r>
          </w:p>
          <w:p w14:paraId="25F4C976" w14:textId="48A224AC" w:rsidR="00C60C8B" w:rsidRPr="00C60C8B" w:rsidRDefault="00C60C8B" w:rsidP="00C60C8B">
            <w:pPr>
              <w:shd w:val="clear" w:color="auto" w:fill="FFFFFF"/>
              <w:tabs>
                <w:tab w:val="center" w:pos="2301"/>
              </w:tabs>
              <w:rPr>
                <w:rFonts w:ascii="Century Gothic" w:eastAsia="Times New Roman" w:hAnsi="Century Gothic" w:cs="Arial"/>
                <w:color w:val="222222"/>
                <w:sz w:val="16"/>
                <w:szCs w:val="16"/>
                <w:lang w:eastAsia="en-GB"/>
              </w:rPr>
            </w:pPr>
            <w:r>
              <w:rPr>
                <w:rFonts w:ascii="Century Gothic" w:eastAsia="Times New Roman" w:hAnsi="Century Gothic" w:cs="Arial"/>
                <w:color w:val="222222"/>
                <w:sz w:val="16"/>
                <w:szCs w:val="16"/>
                <w:lang w:eastAsia="en-GB"/>
              </w:rPr>
              <w:t xml:space="preserve">* </w:t>
            </w:r>
            <w:r w:rsidRPr="00C60C8B">
              <w:rPr>
                <w:rFonts w:ascii="Century Gothic" w:eastAsia="Times New Roman" w:hAnsi="Century Gothic" w:cs="Arial"/>
                <w:color w:val="222222"/>
                <w:sz w:val="16"/>
                <w:szCs w:val="16"/>
                <w:lang w:eastAsia="en-GB"/>
              </w:rPr>
              <w:t>Art doesn’t have to be a literal representation of something; it can sometimes be imagined and abstract.</w:t>
            </w:r>
          </w:p>
          <w:p w14:paraId="78AA5A12" w14:textId="52A444F2" w:rsidR="00C60C8B" w:rsidRPr="00C60C8B" w:rsidRDefault="00C60C8B" w:rsidP="00C60C8B">
            <w:pPr>
              <w:shd w:val="clear" w:color="auto" w:fill="FFFFFF"/>
              <w:rPr>
                <w:rFonts w:ascii="Century Gothic" w:eastAsia="Times New Roman" w:hAnsi="Century Gothic" w:cs="Arial"/>
                <w:color w:val="222222"/>
                <w:sz w:val="16"/>
                <w:szCs w:val="16"/>
                <w:lang w:eastAsia="en-GB"/>
              </w:rPr>
            </w:pPr>
            <w:r>
              <w:rPr>
                <w:rFonts w:ascii="Century Gothic" w:eastAsia="Times New Roman" w:hAnsi="Century Gothic" w:cs="Arial"/>
                <w:color w:val="222222"/>
                <w:sz w:val="16"/>
                <w:szCs w:val="16"/>
                <w:lang w:eastAsia="en-GB"/>
              </w:rPr>
              <w:t xml:space="preserve">* </w:t>
            </w:r>
            <w:r w:rsidRPr="00C60C8B">
              <w:rPr>
                <w:rFonts w:ascii="Century Gothic" w:eastAsia="Times New Roman" w:hAnsi="Century Gothic" w:cs="Arial"/>
                <w:color w:val="222222"/>
                <w:sz w:val="16"/>
                <w:szCs w:val="16"/>
                <w:lang w:eastAsia="en-GB"/>
              </w:rPr>
              <w:t>Art can represent abstract concepts, like memories and experiences. </w:t>
            </w:r>
          </w:p>
          <w:p w14:paraId="2E83967E" w14:textId="77777777" w:rsidR="00C60C8B" w:rsidRDefault="00C60C8B" w:rsidP="00C60C8B">
            <w:pPr>
              <w:shd w:val="clear" w:color="auto" w:fill="FFFFFF"/>
              <w:rPr>
                <w:rFonts w:ascii="Century Gothic" w:eastAsia="Times New Roman" w:hAnsi="Century Gothic" w:cs="Arial"/>
                <w:color w:val="222222"/>
                <w:sz w:val="16"/>
                <w:szCs w:val="16"/>
                <w:lang w:eastAsia="en-GB"/>
              </w:rPr>
            </w:pPr>
            <w:r>
              <w:rPr>
                <w:rFonts w:ascii="Century Gothic" w:eastAsia="Times New Roman" w:hAnsi="Century Gothic" w:cs="Arial"/>
                <w:color w:val="222222"/>
                <w:sz w:val="16"/>
                <w:szCs w:val="16"/>
                <w:lang w:eastAsia="en-GB"/>
              </w:rPr>
              <w:t xml:space="preserve">* </w:t>
            </w:r>
            <w:r w:rsidRPr="00C60C8B">
              <w:rPr>
                <w:rFonts w:ascii="Century Gothic" w:eastAsia="Times New Roman" w:hAnsi="Century Gothic" w:cs="Arial"/>
                <w:color w:val="222222"/>
                <w:sz w:val="16"/>
                <w:szCs w:val="16"/>
                <w:lang w:eastAsia="en-GB"/>
              </w:rPr>
              <w:t>Sometimes people make art to create reactions.</w:t>
            </w:r>
          </w:p>
          <w:p w14:paraId="476DE871" w14:textId="70FA7CB8" w:rsidR="005F5BC0" w:rsidRPr="00C60C8B" w:rsidRDefault="00C60C8B" w:rsidP="00C60C8B">
            <w:pPr>
              <w:shd w:val="clear" w:color="auto" w:fill="FFFFFF"/>
              <w:rPr>
                <w:rFonts w:ascii="Century Gothic" w:eastAsia="Times New Roman" w:hAnsi="Century Gothic" w:cs="Arial"/>
                <w:color w:val="222222"/>
                <w:sz w:val="16"/>
                <w:szCs w:val="16"/>
                <w:lang w:eastAsia="en-GB"/>
              </w:rPr>
            </w:pPr>
            <w:r>
              <w:rPr>
                <w:rFonts w:ascii="Century Gothic" w:eastAsia="Times New Roman" w:hAnsi="Century Gothic" w:cs="Arial"/>
                <w:color w:val="222222"/>
                <w:sz w:val="16"/>
                <w:szCs w:val="16"/>
                <w:lang w:eastAsia="en-GB"/>
              </w:rPr>
              <w:t xml:space="preserve">* </w:t>
            </w:r>
            <w:r w:rsidRPr="00C60C8B">
              <w:rPr>
                <w:rFonts w:ascii="Century Gothic" w:eastAsia="Times New Roman" w:hAnsi="Century Gothic" w:cs="Arial"/>
                <w:color w:val="222222"/>
                <w:sz w:val="16"/>
                <w:szCs w:val="16"/>
                <w:lang w:eastAsia="en-GB"/>
              </w:rPr>
              <w:t>People use art as a means to reflect on their unique characteristics.</w:t>
            </w:r>
          </w:p>
        </w:tc>
      </w:tr>
      <w:tr w:rsidR="005F5BC0" w14:paraId="25E82BE5" w14:textId="77777777" w:rsidTr="005F5BC0">
        <w:trPr>
          <w:trHeight w:val="380"/>
        </w:trPr>
        <w:tc>
          <w:tcPr>
            <w:tcW w:w="1333" w:type="dxa"/>
            <w:shd w:val="clear" w:color="auto" w:fill="D9E2F3" w:themeFill="accent1" w:themeFillTint="33"/>
          </w:tcPr>
          <w:p w14:paraId="13254883" w14:textId="661C2B64" w:rsidR="005F5BC0" w:rsidRDefault="005F5BC0" w:rsidP="005F5BC0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t>Key knowledge</w:t>
            </w:r>
          </w:p>
        </w:tc>
        <w:tc>
          <w:tcPr>
            <w:tcW w:w="1645" w:type="dxa"/>
            <w:shd w:val="clear" w:color="auto" w:fill="D9E2F3" w:themeFill="accent1" w:themeFillTint="33"/>
          </w:tcPr>
          <w:p w14:paraId="185B7606" w14:textId="77777777" w:rsidR="005F5BC0" w:rsidRPr="008A1867" w:rsidRDefault="005F5BC0" w:rsidP="005F5BC0">
            <w:pPr>
              <w:pStyle w:val="ListParagraph"/>
              <w:tabs>
                <w:tab w:val="left" w:pos="156"/>
              </w:tabs>
              <w:ind w:left="0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4110" w:type="dxa"/>
            <w:shd w:val="clear" w:color="auto" w:fill="D9E2F3" w:themeFill="accent1" w:themeFillTint="33"/>
          </w:tcPr>
          <w:p w14:paraId="251764DC" w14:textId="77777777" w:rsidR="00C60C8B" w:rsidRPr="00C60C8B" w:rsidRDefault="00C60C8B" w:rsidP="00C60C8B">
            <w:pPr>
              <w:shd w:val="clear" w:color="auto" w:fill="D9E2F3" w:themeFill="accent1" w:themeFillTint="33"/>
              <w:rPr>
                <w:rFonts w:ascii="Century Gothic" w:eastAsia="Times New Roman" w:hAnsi="Century Gothic" w:cs="Arial"/>
                <w:b/>
                <w:bCs/>
                <w:color w:val="222222"/>
                <w:sz w:val="16"/>
                <w:szCs w:val="18"/>
                <w:lang w:eastAsia="en-GB"/>
              </w:rPr>
            </w:pPr>
            <w:r w:rsidRPr="00C60C8B">
              <w:rPr>
                <w:rFonts w:ascii="Century Gothic" w:eastAsia="Times New Roman" w:hAnsi="Century Gothic" w:cs="Arial"/>
                <w:b/>
                <w:bCs/>
                <w:color w:val="222222"/>
                <w:sz w:val="16"/>
                <w:szCs w:val="18"/>
                <w:lang w:eastAsia="en-GB"/>
              </w:rPr>
              <w:t>Making skills – Formal elements:</w:t>
            </w:r>
          </w:p>
          <w:p w14:paraId="28D53780" w14:textId="62DAD264" w:rsidR="00C60C8B" w:rsidRDefault="00C60C8B" w:rsidP="00C60C8B">
            <w:pPr>
              <w:shd w:val="clear" w:color="auto" w:fill="D9E2F3" w:themeFill="accent1" w:themeFillTint="33"/>
              <w:rPr>
                <w:rFonts w:ascii="Century Gothic" w:eastAsia="Times New Roman" w:hAnsi="Century Gothic" w:cs="Arial"/>
                <w:b/>
                <w:bCs/>
                <w:color w:val="222222"/>
                <w:sz w:val="16"/>
                <w:szCs w:val="18"/>
                <w:lang w:eastAsia="en-GB"/>
              </w:rPr>
            </w:pPr>
            <w:r>
              <w:rPr>
                <w:rFonts w:ascii="Century Gothic" w:eastAsia="Times New Roman" w:hAnsi="Century Gothic" w:cs="Arial"/>
                <w:b/>
                <w:bCs/>
                <w:color w:val="222222"/>
                <w:sz w:val="16"/>
                <w:szCs w:val="18"/>
                <w:lang w:eastAsia="en-GB"/>
              </w:rPr>
              <w:lastRenderedPageBreak/>
              <w:t xml:space="preserve">* </w:t>
            </w:r>
            <w:r w:rsidRPr="00C60C8B">
              <w:rPr>
                <w:rFonts w:ascii="Century Gothic" w:eastAsia="Times New Roman" w:hAnsi="Century Gothic" w:cs="Arial"/>
                <w:b/>
                <w:bCs/>
                <w:color w:val="222222"/>
                <w:sz w:val="16"/>
                <w:szCs w:val="18"/>
                <w:lang w:eastAsia="en-GB"/>
              </w:rPr>
              <w:t xml:space="preserve">Colour: </w:t>
            </w: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Colours can be symbolic and have meanings that vary according to your culture or background, </w:t>
            </w:r>
            <w:r w:rsidR="00831406"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>e.g.</w:t>
            </w: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 red for danger or for celebration.</w:t>
            </w:r>
            <w:r w:rsidRPr="00C60C8B">
              <w:rPr>
                <w:rFonts w:ascii="Century Gothic" w:eastAsia="Times New Roman" w:hAnsi="Century Gothic" w:cs="Arial"/>
                <w:b/>
                <w:bCs/>
                <w:color w:val="222222"/>
                <w:sz w:val="16"/>
                <w:szCs w:val="18"/>
                <w:lang w:eastAsia="en-GB"/>
              </w:rPr>
              <w:t xml:space="preserve"> </w:t>
            </w:r>
            <w:r>
              <w:rPr>
                <w:rFonts w:ascii="Century Gothic" w:eastAsia="Times New Roman" w:hAnsi="Century Gothic" w:cs="Arial"/>
                <w:b/>
                <w:bCs/>
                <w:color w:val="222222"/>
                <w:sz w:val="16"/>
                <w:szCs w:val="18"/>
                <w:lang w:eastAsia="en-GB"/>
              </w:rPr>
              <w:t xml:space="preserve">* </w:t>
            </w:r>
            <w:r w:rsidRPr="00C60C8B">
              <w:rPr>
                <w:rFonts w:ascii="Century Gothic" w:eastAsia="Times New Roman" w:hAnsi="Century Gothic" w:cs="Arial"/>
                <w:b/>
                <w:bCs/>
                <w:color w:val="222222"/>
                <w:sz w:val="16"/>
                <w:szCs w:val="18"/>
                <w:lang w:eastAsia="en-GB"/>
              </w:rPr>
              <w:t xml:space="preserve">Shape: </w:t>
            </w: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>Elements such as perspective, depth and abstraction can change how shapes appear in a composition.</w:t>
            </w:r>
            <w:r w:rsidRPr="00C60C8B">
              <w:rPr>
                <w:rFonts w:ascii="Century Gothic" w:eastAsia="Times New Roman" w:hAnsi="Century Gothic" w:cs="Arial"/>
                <w:b/>
                <w:bCs/>
                <w:color w:val="222222"/>
                <w:sz w:val="16"/>
                <w:szCs w:val="18"/>
                <w:lang w:eastAsia="en-GB"/>
              </w:rPr>
              <w:t xml:space="preserve"> </w:t>
            </w:r>
          </w:p>
          <w:p w14:paraId="2BB8F9C2" w14:textId="77777777" w:rsidR="00C60C8B" w:rsidRDefault="00C60C8B" w:rsidP="00C60C8B">
            <w:pPr>
              <w:shd w:val="clear" w:color="auto" w:fill="D9E2F3" w:themeFill="accent1" w:themeFillTint="33"/>
              <w:rPr>
                <w:rFonts w:ascii="Century Gothic" w:eastAsia="Times New Roman" w:hAnsi="Century Gothic" w:cs="Arial"/>
                <w:b/>
                <w:bCs/>
                <w:color w:val="222222"/>
                <w:sz w:val="16"/>
                <w:szCs w:val="18"/>
                <w:lang w:eastAsia="en-GB"/>
              </w:rPr>
            </w:pPr>
            <w:r>
              <w:rPr>
                <w:rFonts w:ascii="Century Gothic" w:eastAsia="Times New Roman" w:hAnsi="Century Gothic" w:cs="Arial"/>
                <w:b/>
                <w:bCs/>
                <w:color w:val="222222"/>
                <w:sz w:val="16"/>
                <w:szCs w:val="18"/>
                <w:lang w:eastAsia="en-GB"/>
              </w:rPr>
              <w:t xml:space="preserve">* </w:t>
            </w:r>
            <w:r w:rsidRPr="00C60C8B">
              <w:rPr>
                <w:rFonts w:ascii="Century Gothic" w:eastAsia="Times New Roman" w:hAnsi="Century Gothic" w:cs="Arial"/>
                <w:b/>
                <w:bCs/>
                <w:color w:val="222222"/>
                <w:sz w:val="16"/>
                <w:szCs w:val="18"/>
                <w:lang w:eastAsia="en-GB"/>
              </w:rPr>
              <w:t xml:space="preserve">Line: </w:t>
            </w: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How line is used beyond drawing and can be applied to other art forms. </w:t>
            </w:r>
          </w:p>
          <w:p w14:paraId="436808D8" w14:textId="3F076D2B" w:rsidR="00C60C8B" w:rsidRDefault="00C60C8B" w:rsidP="00C60C8B">
            <w:pPr>
              <w:shd w:val="clear" w:color="auto" w:fill="D9E2F3" w:themeFill="accent1" w:themeFillTint="33"/>
              <w:rPr>
                <w:rFonts w:ascii="Century Gothic" w:eastAsia="Times New Roman" w:hAnsi="Century Gothic" w:cs="Arial"/>
                <w:b/>
                <w:bCs/>
                <w:color w:val="222222"/>
                <w:sz w:val="16"/>
                <w:szCs w:val="18"/>
                <w:lang w:eastAsia="en-GB"/>
              </w:rPr>
            </w:pPr>
            <w:r>
              <w:rPr>
                <w:rFonts w:ascii="Century Gothic" w:eastAsia="Times New Roman" w:hAnsi="Century Gothic" w:cs="Arial"/>
                <w:b/>
                <w:bCs/>
                <w:color w:val="222222"/>
                <w:sz w:val="16"/>
                <w:szCs w:val="18"/>
                <w:lang w:eastAsia="en-GB"/>
              </w:rPr>
              <w:t xml:space="preserve">* </w:t>
            </w:r>
            <w:r w:rsidRPr="00C60C8B">
              <w:rPr>
                <w:rFonts w:ascii="Century Gothic" w:eastAsia="Times New Roman" w:hAnsi="Century Gothic" w:cs="Arial"/>
                <w:b/>
                <w:bCs/>
                <w:color w:val="222222"/>
                <w:sz w:val="16"/>
                <w:szCs w:val="18"/>
                <w:lang w:eastAsia="en-GB"/>
              </w:rPr>
              <w:t xml:space="preserve">Pattern: </w:t>
            </w: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Pattern can be created in many different ways, </w:t>
            </w:r>
            <w:r w:rsidR="00831406"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>e.g.</w:t>
            </w: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 in the rhythm of brushstrokes in a painting (like the work of van Gogh) or in repeated shapes within a composition.</w:t>
            </w:r>
            <w:r w:rsidRPr="00C60C8B">
              <w:rPr>
                <w:rFonts w:ascii="Century Gothic" w:eastAsia="Times New Roman" w:hAnsi="Century Gothic" w:cs="Arial"/>
                <w:b/>
                <w:bCs/>
                <w:color w:val="222222"/>
                <w:sz w:val="16"/>
                <w:szCs w:val="18"/>
                <w:lang w:eastAsia="en-GB"/>
              </w:rPr>
              <w:t xml:space="preserve"> </w:t>
            </w:r>
          </w:p>
          <w:p w14:paraId="459F5730" w14:textId="65E4ABEB" w:rsidR="00C60C8B" w:rsidRPr="00C60C8B" w:rsidRDefault="00C60C8B" w:rsidP="00C60C8B">
            <w:pPr>
              <w:shd w:val="clear" w:color="auto" w:fill="D9E2F3" w:themeFill="accent1" w:themeFillTint="33"/>
              <w:rPr>
                <w:rFonts w:ascii="Century Gothic" w:eastAsia="Times New Roman" w:hAnsi="Century Gothic" w:cs="Arial"/>
                <w:b/>
                <w:bCs/>
                <w:color w:val="222222"/>
                <w:sz w:val="16"/>
                <w:szCs w:val="18"/>
                <w:lang w:eastAsia="en-GB"/>
              </w:rPr>
            </w:pPr>
            <w:r>
              <w:rPr>
                <w:rFonts w:ascii="Century Gothic" w:eastAsia="Times New Roman" w:hAnsi="Century Gothic" w:cs="Arial"/>
                <w:b/>
                <w:bCs/>
                <w:color w:val="222222"/>
                <w:sz w:val="16"/>
                <w:szCs w:val="18"/>
                <w:lang w:eastAsia="en-GB"/>
              </w:rPr>
              <w:t xml:space="preserve">* </w:t>
            </w:r>
            <w:r w:rsidRPr="00C60C8B">
              <w:rPr>
                <w:rFonts w:ascii="Century Gothic" w:eastAsia="Times New Roman" w:hAnsi="Century Gothic" w:cs="Arial"/>
                <w:b/>
                <w:bCs/>
                <w:color w:val="222222"/>
                <w:sz w:val="16"/>
                <w:szCs w:val="18"/>
                <w:lang w:eastAsia="en-GB"/>
              </w:rPr>
              <w:t xml:space="preserve">Tone: </w:t>
            </w: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>Variations in tone can enhance composition and create spatial illusion.</w:t>
            </w:r>
          </w:p>
          <w:p w14:paraId="0AAF8D60" w14:textId="77777777" w:rsidR="00C60C8B" w:rsidRDefault="00C60C8B" w:rsidP="00C60C8B">
            <w:pPr>
              <w:shd w:val="clear" w:color="auto" w:fill="D9E2F3" w:themeFill="accent1" w:themeFillTint="33"/>
              <w:rPr>
                <w:rFonts w:ascii="Century Gothic" w:eastAsia="Times New Roman" w:hAnsi="Century Gothic" w:cs="Arial"/>
                <w:b/>
                <w:bCs/>
                <w:color w:val="222222"/>
                <w:sz w:val="16"/>
                <w:szCs w:val="18"/>
                <w:lang w:eastAsia="en-GB"/>
              </w:rPr>
            </w:pPr>
          </w:p>
          <w:p w14:paraId="5169308E" w14:textId="2DDE81F1" w:rsidR="00C60C8B" w:rsidRDefault="00C60C8B" w:rsidP="00C60C8B">
            <w:pPr>
              <w:shd w:val="clear" w:color="auto" w:fill="D9E2F3" w:themeFill="accent1" w:themeFillTint="33"/>
              <w:rPr>
                <w:rFonts w:ascii="Century Gothic" w:eastAsia="Times New Roman" w:hAnsi="Century Gothic" w:cs="Arial"/>
                <w:b/>
                <w:bCs/>
                <w:color w:val="222222"/>
                <w:sz w:val="16"/>
                <w:szCs w:val="18"/>
                <w:lang w:eastAsia="en-GB"/>
              </w:rPr>
            </w:pPr>
            <w:r w:rsidRPr="00C60C8B">
              <w:rPr>
                <w:rFonts w:ascii="Century Gothic" w:eastAsia="Times New Roman" w:hAnsi="Century Gothic" w:cs="Arial"/>
                <w:b/>
                <w:bCs/>
                <w:color w:val="222222"/>
                <w:sz w:val="16"/>
                <w:szCs w:val="18"/>
                <w:lang w:eastAsia="en-GB"/>
              </w:rPr>
              <w:t>Making skills:</w:t>
            </w:r>
          </w:p>
          <w:p w14:paraId="0D3BDDE6" w14:textId="77777777" w:rsidR="00C60C8B" w:rsidRPr="00C60C8B" w:rsidRDefault="00C60C8B" w:rsidP="00C60C8B">
            <w:pPr>
              <w:shd w:val="clear" w:color="auto" w:fill="D9E2F3" w:themeFill="accent1" w:themeFillTint="33"/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</w:pP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* </w:t>
            </w: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To know how different materials can be used to produce photorealistic artwork. </w:t>
            </w:r>
          </w:p>
          <w:p w14:paraId="7012BD57" w14:textId="77777777" w:rsidR="00C60C8B" w:rsidRPr="00C60C8B" w:rsidRDefault="00C60C8B" w:rsidP="00C60C8B">
            <w:pPr>
              <w:shd w:val="clear" w:color="auto" w:fill="D9E2F3" w:themeFill="accent1" w:themeFillTint="33"/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</w:pP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* </w:t>
            </w: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To know that macro photography is showing a subject as larger than it is in real life. </w:t>
            </w:r>
          </w:p>
          <w:p w14:paraId="1ADB3FB2" w14:textId="77777777" w:rsidR="00C60C8B" w:rsidRPr="00C60C8B" w:rsidRDefault="00C60C8B" w:rsidP="00C60C8B">
            <w:pPr>
              <w:shd w:val="clear" w:color="auto" w:fill="D9E2F3" w:themeFill="accent1" w:themeFillTint="33"/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</w:pP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* </w:t>
            </w: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How to create a photomontage. </w:t>
            </w:r>
          </w:p>
          <w:p w14:paraId="6DCA3912" w14:textId="77777777" w:rsidR="00C60C8B" w:rsidRPr="00C60C8B" w:rsidRDefault="00C60C8B" w:rsidP="00C60C8B">
            <w:pPr>
              <w:shd w:val="clear" w:color="auto" w:fill="D9E2F3" w:themeFill="accent1" w:themeFillTint="33"/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</w:pP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* </w:t>
            </w: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How to create artwork for a design brief. </w:t>
            </w:r>
          </w:p>
          <w:p w14:paraId="4EB2B075" w14:textId="77777777" w:rsidR="00C60C8B" w:rsidRPr="00C60C8B" w:rsidRDefault="00C60C8B" w:rsidP="00C60C8B">
            <w:pPr>
              <w:shd w:val="clear" w:color="auto" w:fill="D9E2F3" w:themeFill="accent1" w:themeFillTint="33"/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</w:pP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* </w:t>
            </w: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How to use a camera or tablet for photography. </w:t>
            </w: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* </w:t>
            </w: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How to identify the parts of a camera. </w:t>
            </w:r>
          </w:p>
          <w:p w14:paraId="0D6310F2" w14:textId="77777777" w:rsidR="00C60C8B" w:rsidRPr="00C60C8B" w:rsidRDefault="00C60C8B" w:rsidP="00C60C8B">
            <w:pPr>
              <w:shd w:val="clear" w:color="auto" w:fill="D9E2F3" w:themeFill="accent1" w:themeFillTint="33"/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</w:pP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* </w:t>
            </w: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How to take a macro photo, choosing an interesting composition.  </w:t>
            </w:r>
          </w:p>
          <w:p w14:paraId="23000A4F" w14:textId="77777777" w:rsidR="00C60C8B" w:rsidRPr="00C60C8B" w:rsidRDefault="00C60C8B" w:rsidP="00C60C8B">
            <w:pPr>
              <w:shd w:val="clear" w:color="auto" w:fill="D9E2F3" w:themeFill="accent1" w:themeFillTint="33"/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</w:pP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* </w:t>
            </w: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How to manipulate a photograph using photo editing tools. </w:t>
            </w:r>
          </w:p>
          <w:p w14:paraId="34E02DD8" w14:textId="77777777" w:rsidR="00C60C8B" w:rsidRPr="00C60C8B" w:rsidRDefault="00C60C8B" w:rsidP="00C60C8B">
            <w:pPr>
              <w:shd w:val="clear" w:color="auto" w:fill="D9E2F3" w:themeFill="accent1" w:themeFillTint="33"/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</w:pP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* </w:t>
            </w: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How to use drama and props to recreate imagery. </w:t>
            </w:r>
          </w:p>
          <w:p w14:paraId="26C1E819" w14:textId="77777777" w:rsidR="00C60C8B" w:rsidRPr="00C60C8B" w:rsidRDefault="00C60C8B" w:rsidP="00C60C8B">
            <w:pPr>
              <w:shd w:val="clear" w:color="auto" w:fill="D9E2F3" w:themeFill="accent1" w:themeFillTint="33"/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</w:pP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* </w:t>
            </w: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How to take a portrait photograph. </w:t>
            </w:r>
          </w:p>
          <w:p w14:paraId="07CB9302" w14:textId="2CA64CE1" w:rsidR="005F5BC0" w:rsidRPr="00831406" w:rsidRDefault="00C60C8B" w:rsidP="00C60C8B">
            <w:pPr>
              <w:shd w:val="clear" w:color="auto" w:fill="D9E2F3" w:themeFill="accent1" w:themeFillTint="33"/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</w:pP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* </w:t>
            </w: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>How to use a grid method to copy a photograph into a drawing.</w:t>
            </w:r>
            <w:bookmarkStart w:id="0" w:name="_GoBack"/>
            <w:bookmarkEnd w:id="0"/>
          </w:p>
        </w:tc>
        <w:tc>
          <w:tcPr>
            <w:tcW w:w="3828" w:type="dxa"/>
            <w:shd w:val="clear" w:color="auto" w:fill="D9E2F3" w:themeFill="accent1" w:themeFillTint="33"/>
          </w:tcPr>
          <w:p w14:paraId="02C5A91D" w14:textId="77777777" w:rsidR="00C60C8B" w:rsidRPr="00C60C8B" w:rsidRDefault="00C60C8B" w:rsidP="00C60C8B">
            <w:pPr>
              <w:shd w:val="clear" w:color="auto" w:fill="D9E2F3" w:themeFill="accent1" w:themeFillTint="33"/>
              <w:rPr>
                <w:rFonts w:ascii="Century Gothic" w:eastAsia="Times New Roman" w:hAnsi="Century Gothic" w:cs="Arial"/>
                <w:b/>
                <w:bCs/>
                <w:color w:val="222222"/>
                <w:sz w:val="16"/>
                <w:szCs w:val="18"/>
                <w:lang w:eastAsia="en-GB"/>
              </w:rPr>
            </w:pPr>
            <w:r w:rsidRPr="00C60C8B">
              <w:rPr>
                <w:rFonts w:ascii="Century Gothic" w:eastAsia="Times New Roman" w:hAnsi="Century Gothic" w:cs="Arial"/>
                <w:b/>
                <w:bCs/>
                <w:color w:val="222222"/>
                <w:sz w:val="16"/>
                <w:szCs w:val="18"/>
                <w:lang w:eastAsia="en-GB"/>
              </w:rPr>
              <w:lastRenderedPageBreak/>
              <w:t>Making skills – Formal elements:</w:t>
            </w:r>
          </w:p>
          <w:p w14:paraId="5E408541" w14:textId="77777777" w:rsidR="00C60C8B" w:rsidRDefault="00C60C8B" w:rsidP="00C60C8B">
            <w:pPr>
              <w:shd w:val="clear" w:color="auto" w:fill="D9E2F3" w:themeFill="accent1" w:themeFillTint="33"/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</w:pPr>
            <w:r w:rsidRPr="00C60C8B">
              <w:rPr>
                <w:rFonts w:ascii="Century Gothic" w:eastAsia="Times New Roman" w:hAnsi="Century Gothic" w:cs="Arial"/>
                <w:b/>
                <w:bCs/>
                <w:color w:val="222222"/>
                <w:sz w:val="16"/>
                <w:szCs w:val="18"/>
                <w:lang w:eastAsia="en-GB"/>
              </w:rPr>
              <w:lastRenderedPageBreak/>
              <w:t xml:space="preserve">* </w:t>
            </w:r>
            <w:r w:rsidRPr="00C60C8B">
              <w:rPr>
                <w:rFonts w:ascii="Century Gothic" w:eastAsia="Times New Roman" w:hAnsi="Century Gothic" w:cs="Arial"/>
                <w:b/>
                <w:bCs/>
                <w:color w:val="222222"/>
                <w:sz w:val="16"/>
                <w:szCs w:val="18"/>
                <w:lang w:eastAsia="en-GB"/>
              </w:rPr>
              <w:t>Shape:</w:t>
            </w: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 Elements such as perspective, depth and abstraction can change how shapes appear in a composition.</w:t>
            </w:r>
          </w:p>
          <w:p w14:paraId="6718A49F" w14:textId="2C6DE69B" w:rsidR="00C60C8B" w:rsidRPr="00C60C8B" w:rsidRDefault="00C60C8B" w:rsidP="00C60C8B">
            <w:pPr>
              <w:shd w:val="clear" w:color="auto" w:fill="D9E2F3" w:themeFill="accent1" w:themeFillTint="33"/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</w:pPr>
            <w:r w:rsidRPr="00C60C8B">
              <w:rPr>
                <w:rFonts w:ascii="Century Gothic" w:eastAsia="Times New Roman" w:hAnsi="Century Gothic" w:cs="Arial"/>
                <w:b/>
                <w:bCs/>
                <w:color w:val="222222"/>
                <w:sz w:val="16"/>
                <w:szCs w:val="18"/>
                <w:lang w:eastAsia="en-GB"/>
              </w:rPr>
              <w:t xml:space="preserve">* </w:t>
            </w:r>
            <w:r w:rsidRPr="00C60C8B">
              <w:rPr>
                <w:rFonts w:ascii="Century Gothic" w:eastAsia="Times New Roman" w:hAnsi="Century Gothic" w:cs="Arial"/>
                <w:b/>
                <w:bCs/>
                <w:color w:val="222222"/>
                <w:sz w:val="16"/>
                <w:szCs w:val="18"/>
                <w:lang w:eastAsia="en-GB"/>
              </w:rPr>
              <w:t>Tone:</w:t>
            </w: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 Variations in tone can enhance composition and create spatial illusion.</w:t>
            </w:r>
          </w:p>
          <w:p w14:paraId="6CE150F4" w14:textId="6DA586DC" w:rsidR="00C60C8B" w:rsidRPr="00C60C8B" w:rsidRDefault="00C60C8B" w:rsidP="00C60C8B">
            <w:pPr>
              <w:shd w:val="clear" w:color="auto" w:fill="D9E2F3" w:themeFill="accent1" w:themeFillTint="33"/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</w:pPr>
            <w:r w:rsidRPr="00C60C8B">
              <w:rPr>
                <w:rFonts w:ascii="Century Gothic" w:eastAsia="Times New Roman" w:hAnsi="Century Gothic" w:cs="Arial"/>
                <w:b/>
                <w:bCs/>
                <w:color w:val="222222"/>
                <w:sz w:val="16"/>
                <w:szCs w:val="18"/>
                <w:lang w:eastAsia="en-GB"/>
              </w:rPr>
              <w:t xml:space="preserve">* </w:t>
            </w:r>
            <w:r w:rsidRPr="00C60C8B">
              <w:rPr>
                <w:rFonts w:ascii="Century Gothic" w:eastAsia="Times New Roman" w:hAnsi="Century Gothic" w:cs="Arial"/>
                <w:b/>
                <w:bCs/>
                <w:color w:val="222222"/>
                <w:sz w:val="16"/>
                <w:szCs w:val="18"/>
                <w:lang w:eastAsia="en-GB"/>
              </w:rPr>
              <w:t>Space:</w:t>
            </w: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 Scaling is a technique for enlarging or reducing an image while keeping the proportions the same.</w:t>
            </w:r>
          </w:p>
          <w:p w14:paraId="5B05218B" w14:textId="0ECFD589" w:rsidR="00C60C8B" w:rsidRPr="00C60C8B" w:rsidRDefault="00C60C8B" w:rsidP="00C60C8B">
            <w:pPr>
              <w:shd w:val="clear" w:color="auto" w:fill="D9E2F3" w:themeFill="accent1" w:themeFillTint="33"/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</w:pPr>
            <w:r w:rsidRPr="00C60C8B">
              <w:rPr>
                <w:rFonts w:ascii="Century Gothic" w:eastAsia="Times New Roman" w:hAnsi="Century Gothic" w:cs="Arial"/>
                <w:b/>
                <w:bCs/>
                <w:color w:val="222222"/>
                <w:sz w:val="16"/>
                <w:szCs w:val="18"/>
                <w:lang w:eastAsia="en-GB"/>
              </w:rPr>
              <w:t xml:space="preserve">* </w:t>
            </w:r>
            <w:r w:rsidRPr="00C60C8B">
              <w:rPr>
                <w:rFonts w:ascii="Century Gothic" w:eastAsia="Times New Roman" w:hAnsi="Century Gothic" w:cs="Arial"/>
                <w:b/>
                <w:bCs/>
                <w:color w:val="222222"/>
                <w:sz w:val="16"/>
                <w:szCs w:val="18"/>
                <w:lang w:eastAsia="en-GB"/>
              </w:rPr>
              <w:t>Space:</w:t>
            </w: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 Using a vanishing point on a horizon can create a sense of distance in their artwork.</w:t>
            </w:r>
          </w:p>
          <w:p w14:paraId="6EE4C0FD" w14:textId="77777777" w:rsidR="00C60C8B" w:rsidRPr="00C60C8B" w:rsidRDefault="00C60C8B" w:rsidP="00C60C8B">
            <w:pPr>
              <w:shd w:val="clear" w:color="auto" w:fill="D9E2F3" w:themeFill="accent1" w:themeFillTint="33"/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</w:pPr>
          </w:p>
          <w:p w14:paraId="5C116AB6" w14:textId="77777777" w:rsidR="00C60C8B" w:rsidRPr="00C60C8B" w:rsidRDefault="00C60C8B" w:rsidP="00C60C8B">
            <w:pPr>
              <w:shd w:val="clear" w:color="auto" w:fill="D9E2F3" w:themeFill="accent1" w:themeFillTint="33"/>
              <w:rPr>
                <w:rFonts w:ascii="Century Gothic" w:eastAsia="Times New Roman" w:hAnsi="Century Gothic" w:cs="Arial"/>
                <w:b/>
                <w:bCs/>
                <w:color w:val="222222"/>
                <w:sz w:val="16"/>
                <w:szCs w:val="18"/>
                <w:lang w:eastAsia="en-GB"/>
              </w:rPr>
            </w:pPr>
            <w:r w:rsidRPr="00C60C8B">
              <w:rPr>
                <w:rFonts w:ascii="Century Gothic" w:eastAsia="Times New Roman" w:hAnsi="Century Gothic" w:cs="Arial"/>
                <w:b/>
                <w:bCs/>
                <w:color w:val="222222"/>
                <w:sz w:val="16"/>
                <w:szCs w:val="18"/>
                <w:lang w:eastAsia="en-GB"/>
              </w:rPr>
              <w:t>Making skills:</w:t>
            </w:r>
          </w:p>
          <w:p w14:paraId="240A9474" w14:textId="77777777" w:rsidR="00C60C8B" w:rsidRDefault="00C60C8B" w:rsidP="00C60C8B">
            <w:pPr>
              <w:shd w:val="clear" w:color="auto" w:fill="D9E2F3" w:themeFill="accent1" w:themeFillTint="33"/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</w:pPr>
            <w:r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* </w:t>
            </w: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Explore the expressive qualities of line as part of their iterative process. </w:t>
            </w:r>
          </w:p>
          <w:p w14:paraId="0EF58F13" w14:textId="77777777" w:rsidR="00C60C8B" w:rsidRDefault="00C60C8B" w:rsidP="00C60C8B">
            <w:pPr>
              <w:shd w:val="clear" w:color="auto" w:fill="D9E2F3" w:themeFill="accent1" w:themeFillTint="33"/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</w:pPr>
            <w:r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* </w:t>
            </w: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Consider the desired line quality in their artwork and thoughtfully choose materials and techniques to best achieve this effect. </w:t>
            </w:r>
          </w:p>
          <w:p w14:paraId="7AA1F5C4" w14:textId="77777777" w:rsidR="00C60C8B" w:rsidRDefault="00C60C8B" w:rsidP="00C60C8B">
            <w:pPr>
              <w:shd w:val="clear" w:color="auto" w:fill="D9E2F3" w:themeFill="accent1" w:themeFillTint="33"/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</w:pPr>
            <w:r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* </w:t>
            </w: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Further develop shading techniques by creatively selecting and combining tools and techniques to align with their artistic intentions. </w:t>
            </w:r>
            <w:r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* </w:t>
            </w: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Find a point in the distance to draw from (one-point perspective). </w:t>
            </w:r>
          </w:p>
          <w:p w14:paraId="27D36A80" w14:textId="381672B5" w:rsidR="005F5BC0" w:rsidRPr="00D804BF" w:rsidRDefault="00C60C8B" w:rsidP="00C60C8B">
            <w:pPr>
              <w:shd w:val="clear" w:color="auto" w:fill="D9E2F3" w:themeFill="accent1" w:themeFillTint="33"/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</w:pPr>
            <w:r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* </w:t>
            </w: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>Scale drawings up or down while aiming to keep proportion.</w:t>
            </w:r>
          </w:p>
        </w:tc>
        <w:tc>
          <w:tcPr>
            <w:tcW w:w="4819" w:type="dxa"/>
            <w:shd w:val="clear" w:color="auto" w:fill="D9E2F3" w:themeFill="accent1" w:themeFillTint="33"/>
          </w:tcPr>
          <w:p w14:paraId="6BD3CD46" w14:textId="77777777" w:rsidR="00C60C8B" w:rsidRPr="00C60C8B" w:rsidRDefault="00C60C8B" w:rsidP="00C60C8B">
            <w:pPr>
              <w:tabs>
                <w:tab w:val="left" w:pos="189"/>
              </w:tabs>
              <w:rPr>
                <w:rFonts w:ascii="Century Gothic" w:hAnsi="Century Gothic"/>
                <w:b/>
                <w:sz w:val="16"/>
                <w:szCs w:val="16"/>
              </w:rPr>
            </w:pPr>
            <w:r w:rsidRPr="00C60C8B">
              <w:rPr>
                <w:rFonts w:ascii="Century Gothic" w:hAnsi="Century Gothic"/>
                <w:b/>
                <w:sz w:val="16"/>
                <w:szCs w:val="16"/>
              </w:rPr>
              <w:lastRenderedPageBreak/>
              <w:t>Making skills – Formal elements:</w:t>
            </w:r>
          </w:p>
          <w:p w14:paraId="3776D511" w14:textId="77777777" w:rsidR="00C60C8B" w:rsidRPr="00C60C8B" w:rsidRDefault="00C60C8B" w:rsidP="00C60C8B">
            <w:pPr>
              <w:tabs>
                <w:tab w:val="left" w:pos="189"/>
              </w:tabs>
              <w:rPr>
                <w:rFonts w:ascii="Century Gothic" w:hAnsi="Century Gothic"/>
                <w:sz w:val="16"/>
                <w:szCs w:val="16"/>
              </w:rPr>
            </w:pPr>
          </w:p>
          <w:p w14:paraId="5DAA14C4" w14:textId="640BE6F8" w:rsidR="00C60C8B" w:rsidRDefault="00C60C8B" w:rsidP="00C60C8B">
            <w:pPr>
              <w:tabs>
                <w:tab w:val="left" w:pos="189"/>
              </w:tabs>
              <w:rPr>
                <w:rFonts w:ascii="Century Gothic" w:hAnsi="Century Gothic"/>
                <w:sz w:val="16"/>
                <w:szCs w:val="16"/>
              </w:rPr>
            </w:pPr>
            <w:r w:rsidRPr="00C60C8B">
              <w:rPr>
                <w:rFonts w:ascii="Century Gothic" w:hAnsi="Century Gothic"/>
                <w:b/>
                <w:sz w:val="16"/>
                <w:szCs w:val="16"/>
              </w:rPr>
              <w:lastRenderedPageBreak/>
              <w:t xml:space="preserve">* </w:t>
            </w:r>
            <w:r w:rsidRPr="00C60C8B">
              <w:rPr>
                <w:rFonts w:ascii="Century Gothic" w:hAnsi="Century Gothic"/>
                <w:b/>
                <w:sz w:val="16"/>
                <w:szCs w:val="16"/>
              </w:rPr>
              <w:t>Colour:</w:t>
            </w:r>
            <w:r w:rsidRPr="00C60C8B">
              <w:rPr>
                <w:rFonts w:ascii="Century Gothic" w:hAnsi="Century Gothic"/>
                <w:sz w:val="16"/>
                <w:szCs w:val="16"/>
              </w:rPr>
              <w:t xml:space="preserve"> Colours can be symbolic and have meanings that vary according to your culture or background, </w:t>
            </w:r>
            <w:r w:rsidR="00831406" w:rsidRPr="00C60C8B">
              <w:rPr>
                <w:rFonts w:ascii="Century Gothic" w:hAnsi="Century Gothic"/>
                <w:sz w:val="16"/>
                <w:szCs w:val="16"/>
              </w:rPr>
              <w:t>e.g.</w:t>
            </w:r>
            <w:r w:rsidRPr="00C60C8B">
              <w:rPr>
                <w:rFonts w:ascii="Century Gothic" w:hAnsi="Century Gothic"/>
                <w:sz w:val="16"/>
                <w:szCs w:val="16"/>
              </w:rPr>
              <w:t xml:space="preserve"> red for danger or for celebration. </w:t>
            </w:r>
          </w:p>
          <w:p w14:paraId="341E2BB1" w14:textId="77777777" w:rsidR="00C60C8B" w:rsidRDefault="00C60C8B" w:rsidP="00C60C8B">
            <w:pPr>
              <w:tabs>
                <w:tab w:val="left" w:pos="189"/>
              </w:tabs>
              <w:rPr>
                <w:rFonts w:ascii="Century Gothic" w:hAnsi="Century Gothic"/>
                <w:sz w:val="16"/>
                <w:szCs w:val="16"/>
              </w:rPr>
            </w:pPr>
            <w:r w:rsidRPr="00C60C8B">
              <w:rPr>
                <w:rFonts w:ascii="Century Gothic" w:hAnsi="Century Gothic"/>
                <w:b/>
                <w:sz w:val="16"/>
                <w:szCs w:val="16"/>
              </w:rPr>
              <w:t xml:space="preserve">* </w:t>
            </w:r>
            <w:r w:rsidRPr="00C60C8B">
              <w:rPr>
                <w:rFonts w:ascii="Century Gothic" w:hAnsi="Century Gothic"/>
                <w:b/>
                <w:sz w:val="16"/>
                <w:szCs w:val="16"/>
              </w:rPr>
              <w:t>Form:</w:t>
            </w:r>
            <w:r w:rsidRPr="00C60C8B">
              <w:rPr>
                <w:rFonts w:ascii="Century Gothic" w:hAnsi="Century Gothic"/>
                <w:sz w:val="16"/>
                <w:szCs w:val="16"/>
              </w:rPr>
              <w:t xml:space="preserve"> The surface textures created by different materials can help suggest form in two-dimensional art work. </w:t>
            </w:r>
          </w:p>
          <w:p w14:paraId="74CAFC86" w14:textId="77777777" w:rsidR="00C60C8B" w:rsidRDefault="00C60C8B" w:rsidP="00C60C8B">
            <w:pPr>
              <w:tabs>
                <w:tab w:val="left" w:pos="189"/>
              </w:tabs>
              <w:rPr>
                <w:rFonts w:ascii="Century Gothic" w:hAnsi="Century Gothic"/>
                <w:sz w:val="16"/>
                <w:szCs w:val="16"/>
              </w:rPr>
            </w:pPr>
            <w:r w:rsidRPr="00C60C8B">
              <w:rPr>
                <w:rFonts w:ascii="Century Gothic" w:hAnsi="Century Gothic"/>
                <w:b/>
                <w:sz w:val="16"/>
                <w:szCs w:val="16"/>
              </w:rPr>
              <w:t xml:space="preserve">* </w:t>
            </w:r>
            <w:r w:rsidRPr="00C60C8B">
              <w:rPr>
                <w:rFonts w:ascii="Century Gothic" w:hAnsi="Century Gothic"/>
                <w:b/>
                <w:sz w:val="16"/>
                <w:szCs w:val="16"/>
              </w:rPr>
              <w:t>Shape:</w:t>
            </w:r>
            <w:r w:rsidRPr="00C60C8B">
              <w:rPr>
                <w:rFonts w:ascii="Century Gothic" w:hAnsi="Century Gothic"/>
                <w:sz w:val="16"/>
                <w:szCs w:val="16"/>
              </w:rPr>
              <w:t xml:space="preserve"> Elements such as perspective, depth and abstraction can change how shapes appear in a composition.  </w:t>
            </w:r>
          </w:p>
          <w:p w14:paraId="751F419B" w14:textId="77777777" w:rsidR="00C60C8B" w:rsidRDefault="00C60C8B" w:rsidP="00C60C8B">
            <w:pPr>
              <w:tabs>
                <w:tab w:val="left" w:pos="189"/>
              </w:tabs>
              <w:rPr>
                <w:rFonts w:ascii="Century Gothic" w:hAnsi="Century Gothic"/>
                <w:sz w:val="16"/>
                <w:szCs w:val="16"/>
              </w:rPr>
            </w:pPr>
            <w:r w:rsidRPr="00C60C8B">
              <w:rPr>
                <w:rFonts w:ascii="Century Gothic" w:hAnsi="Century Gothic"/>
                <w:b/>
                <w:sz w:val="16"/>
                <w:szCs w:val="16"/>
              </w:rPr>
              <w:t xml:space="preserve">* </w:t>
            </w:r>
            <w:r w:rsidRPr="00C60C8B">
              <w:rPr>
                <w:rFonts w:ascii="Century Gothic" w:hAnsi="Century Gothic"/>
                <w:b/>
                <w:sz w:val="16"/>
                <w:szCs w:val="16"/>
              </w:rPr>
              <w:t>Shape:</w:t>
            </w:r>
            <w:r w:rsidRPr="00C60C8B">
              <w:rPr>
                <w:rFonts w:ascii="Century Gothic" w:hAnsi="Century Gothic"/>
                <w:sz w:val="16"/>
                <w:szCs w:val="16"/>
              </w:rPr>
              <w:t xml:space="preserve"> How an understanding of shape and space can support creating effective composition. </w:t>
            </w:r>
          </w:p>
          <w:p w14:paraId="515C4345" w14:textId="77777777" w:rsidR="00C60C8B" w:rsidRDefault="00C60C8B" w:rsidP="00C60C8B">
            <w:pPr>
              <w:tabs>
                <w:tab w:val="left" w:pos="189"/>
              </w:tabs>
              <w:rPr>
                <w:rFonts w:ascii="Century Gothic" w:hAnsi="Century Gothic"/>
                <w:sz w:val="16"/>
                <w:szCs w:val="16"/>
              </w:rPr>
            </w:pPr>
            <w:r w:rsidRPr="00C60C8B">
              <w:rPr>
                <w:rFonts w:ascii="Century Gothic" w:hAnsi="Century Gothic"/>
                <w:b/>
                <w:sz w:val="16"/>
                <w:szCs w:val="16"/>
              </w:rPr>
              <w:t xml:space="preserve">* </w:t>
            </w:r>
            <w:r w:rsidRPr="00C60C8B">
              <w:rPr>
                <w:rFonts w:ascii="Century Gothic" w:hAnsi="Century Gothic"/>
                <w:b/>
                <w:sz w:val="16"/>
                <w:szCs w:val="16"/>
              </w:rPr>
              <w:t>Line:</w:t>
            </w:r>
            <w:r w:rsidRPr="00C60C8B">
              <w:rPr>
                <w:rFonts w:ascii="Century Gothic" w:hAnsi="Century Gothic"/>
                <w:sz w:val="16"/>
                <w:szCs w:val="16"/>
              </w:rPr>
              <w:t xml:space="preserve"> How line is used beyond drawing and can be applied to other art forms. </w:t>
            </w:r>
          </w:p>
          <w:p w14:paraId="64D8B089" w14:textId="30021472" w:rsidR="00C60C8B" w:rsidRPr="00C60C8B" w:rsidRDefault="00C60C8B" w:rsidP="00C60C8B">
            <w:pPr>
              <w:tabs>
                <w:tab w:val="left" w:pos="189"/>
              </w:tabs>
              <w:rPr>
                <w:rFonts w:ascii="Century Gothic" w:hAnsi="Century Gothic"/>
                <w:sz w:val="16"/>
                <w:szCs w:val="16"/>
              </w:rPr>
            </w:pPr>
            <w:r w:rsidRPr="00C60C8B">
              <w:rPr>
                <w:rFonts w:ascii="Century Gothic" w:hAnsi="Century Gothic"/>
                <w:b/>
                <w:sz w:val="16"/>
                <w:szCs w:val="16"/>
              </w:rPr>
              <w:t xml:space="preserve">* </w:t>
            </w:r>
            <w:r w:rsidRPr="00C60C8B">
              <w:rPr>
                <w:rFonts w:ascii="Century Gothic" w:hAnsi="Century Gothic"/>
                <w:b/>
                <w:sz w:val="16"/>
                <w:szCs w:val="16"/>
              </w:rPr>
              <w:t>Pattern:</w:t>
            </w:r>
            <w:r w:rsidRPr="00C60C8B">
              <w:rPr>
                <w:rFonts w:ascii="Century Gothic" w:hAnsi="Century Gothic"/>
                <w:sz w:val="16"/>
                <w:szCs w:val="16"/>
              </w:rPr>
              <w:t xml:space="preserve"> Pattern can be created in many different ways, </w:t>
            </w:r>
            <w:r w:rsidR="00831406" w:rsidRPr="00C60C8B">
              <w:rPr>
                <w:rFonts w:ascii="Century Gothic" w:hAnsi="Century Gothic"/>
                <w:sz w:val="16"/>
                <w:szCs w:val="16"/>
              </w:rPr>
              <w:t>e.g.</w:t>
            </w:r>
            <w:r w:rsidRPr="00C60C8B">
              <w:rPr>
                <w:rFonts w:ascii="Century Gothic" w:hAnsi="Century Gothic"/>
                <w:sz w:val="16"/>
                <w:szCs w:val="16"/>
              </w:rPr>
              <w:t xml:space="preserve"> in the rhythm of brushstrokes in a painting (like the work of van Gogh) or in repeated shapes within a composition.</w:t>
            </w:r>
          </w:p>
          <w:p w14:paraId="1BFF2379" w14:textId="77777777" w:rsidR="00C60C8B" w:rsidRDefault="00C60C8B" w:rsidP="00C60C8B">
            <w:pPr>
              <w:tabs>
                <w:tab w:val="left" w:pos="189"/>
              </w:tabs>
              <w:rPr>
                <w:rFonts w:ascii="Century Gothic" w:hAnsi="Century Gothic"/>
                <w:sz w:val="16"/>
                <w:szCs w:val="16"/>
              </w:rPr>
            </w:pPr>
          </w:p>
          <w:p w14:paraId="04C241DA" w14:textId="77AF528F" w:rsidR="00C60C8B" w:rsidRPr="00C60C8B" w:rsidRDefault="00C60C8B" w:rsidP="00C60C8B">
            <w:pPr>
              <w:tabs>
                <w:tab w:val="left" w:pos="189"/>
              </w:tabs>
              <w:rPr>
                <w:rFonts w:ascii="Century Gothic" w:hAnsi="Century Gothic"/>
                <w:b/>
                <w:sz w:val="16"/>
                <w:szCs w:val="16"/>
              </w:rPr>
            </w:pPr>
            <w:r w:rsidRPr="00C60C8B">
              <w:rPr>
                <w:rFonts w:ascii="Century Gothic" w:hAnsi="Century Gothic"/>
                <w:b/>
                <w:sz w:val="16"/>
                <w:szCs w:val="16"/>
              </w:rPr>
              <w:t>Making skills:</w:t>
            </w:r>
          </w:p>
          <w:p w14:paraId="649031DF" w14:textId="77777777" w:rsidR="00831406" w:rsidRDefault="00C60C8B" w:rsidP="00C60C8B">
            <w:pPr>
              <w:tabs>
                <w:tab w:val="left" w:pos="189"/>
              </w:tabs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* </w:t>
            </w:r>
            <w:r w:rsidRPr="00C60C8B">
              <w:rPr>
                <w:rFonts w:ascii="Century Gothic" w:hAnsi="Century Gothic"/>
                <w:sz w:val="16"/>
                <w:szCs w:val="16"/>
              </w:rPr>
              <w:t xml:space="preserve">How to translate a 2D image into a 3D form. </w:t>
            </w:r>
          </w:p>
          <w:p w14:paraId="15F4E272" w14:textId="77777777" w:rsidR="00831406" w:rsidRDefault="00831406" w:rsidP="00C60C8B">
            <w:pPr>
              <w:tabs>
                <w:tab w:val="left" w:pos="189"/>
              </w:tabs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* </w:t>
            </w:r>
            <w:r w:rsidR="00C60C8B" w:rsidRPr="00C60C8B">
              <w:rPr>
                <w:rFonts w:ascii="Century Gothic" w:hAnsi="Century Gothic"/>
                <w:sz w:val="16"/>
                <w:szCs w:val="16"/>
              </w:rPr>
              <w:t xml:space="preserve">How to manipulate cardboard to create 3D forms (tearing, cutting, folding, bending, ripping). </w:t>
            </w:r>
          </w:p>
          <w:p w14:paraId="491F0C02" w14:textId="77777777" w:rsidR="00831406" w:rsidRDefault="00831406" w:rsidP="00C60C8B">
            <w:pPr>
              <w:tabs>
                <w:tab w:val="left" w:pos="189"/>
              </w:tabs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* </w:t>
            </w:r>
            <w:r w:rsidR="00C60C8B" w:rsidRPr="00C60C8B">
              <w:rPr>
                <w:rFonts w:ascii="Century Gothic" w:hAnsi="Century Gothic"/>
                <w:sz w:val="16"/>
                <w:szCs w:val="16"/>
              </w:rPr>
              <w:t xml:space="preserve">How to manipulate cardboard to create different textures. </w:t>
            </w:r>
          </w:p>
          <w:p w14:paraId="6E984105" w14:textId="77777777" w:rsidR="00831406" w:rsidRDefault="00831406" w:rsidP="00C60C8B">
            <w:pPr>
              <w:tabs>
                <w:tab w:val="left" w:pos="189"/>
              </w:tabs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* </w:t>
            </w:r>
            <w:r w:rsidR="00C60C8B" w:rsidRPr="00C60C8B">
              <w:rPr>
                <w:rFonts w:ascii="Century Gothic" w:hAnsi="Century Gothic"/>
                <w:sz w:val="16"/>
                <w:szCs w:val="16"/>
              </w:rPr>
              <w:t xml:space="preserve">How to make a cardboard relief sculpture. </w:t>
            </w:r>
          </w:p>
          <w:p w14:paraId="22B0B60A" w14:textId="77777777" w:rsidR="00831406" w:rsidRDefault="00831406" w:rsidP="00C60C8B">
            <w:pPr>
              <w:tabs>
                <w:tab w:val="left" w:pos="189"/>
              </w:tabs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* </w:t>
            </w:r>
            <w:r w:rsidR="00C60C8B" w:rsidRPr="00C60C8B">
              <w:rPr>
                <w:rFonts w:ascii="Century Gothic" w:hAnsi="Century Gothic"/>
                <w:sz w:val="16"/>
                <w:szCs w:val="16"/>
              </w:rPr>
              <w:t xml:space="preserve">How to make visual notes to generate ideas for a final piece. </w:t>
            </w:r>
          </w:p>
          <w:p w14:paraId="74A981DF" w14:textId="438A5331" w:rsidR="005F5BC0" w:rsidRPr="00831406" w:rsidRDefault="00831406" w:rsidP="00C60C8B">
            <w:pPr>
              <w:tabs>
                <w:tab w:val="left" w:pos="189"/>
              </w:tabs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* </w:t>
            </w:r>
            <w:r w:rsidR="00C60C8B" w:rsidRPr="00C60C8B">
              <w:rPr>
                <w:rFonts w:ascii="Century Gothic" w:hAnsi="Century Gothic"/>
                <w:sz w:val="16"/>
                <w:szCs w:val="16"/>
              </w:rPr>
              <w:t>How to translate ideas into sculptural forms.</w:t>
            </w:r>
          </w:p>
        </w:tc>
      </w:tr>
      <w:tr w:rsidR="005F5BC0" w14:paraId="452605EE" w14:textId="77777777" w:rsidTr="005F5BC0">
        <w:trPr>
          <w:trHeight w:val="380"/>
        </w:trPr>
        <w:tc>
          <w:tcPr>
            <w:tcW w:w="1333" w:type="dxa"/>
            <w:shd w:val="clear" w:color="auto" w:fill="FFFFFF" w:themeFill="background1"/>
          </w:tcPr>
          <w:p w14:paraId="71A001B0" w14:textId="09F87AD0" w:rsidR="005F5BC0" w:rsidRDefault="005F5BC0" w:rsidP="005F5BC0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t>Knowledge of artists</w:t>
            </w:r>
          </w:p>
        </w:tc>
        <w:tc>
          <w:tcPr>
            <w:tcW w:w="1645" w:type="dxa"/>
            <w:shd w:val="clear" w:color="auto" w:fill="FFFFFF" w:themeFill="background1"/>
          </w:tcPr>
          <w:p w14:paraId="226DA278" w14:textId="70261E13" w:rsidR="005F5BC0" w:rsidRPr="00891409" w:rsidRDefault="005F5BC0" w:rsidP="005F5BC0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ind w:left="0" w:firstLine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A</w:t>
            </w:r>
            <w:r w:rsidRPr="008A1867">
              <w:rPr>
                <w:rFonts w:ascii="Century Gothic" w:hAnsi="Century Gothic"/>
                <w:sz w:val="16"/>
                <w:szCs w:val="16"/>
              </w:rPr>
              <w:t>bout great artists, architects and designers in history.</w:t>
            </w:r>
          </w:p>
        </w:tc>
        <w:tc>
          <w:tcPr>
            <w:tcW w:w="4110" w:type="dxa"/>
          </w:tcPr>
          <w:p w14:paraId="48F5FB17" w14:textId="77777777" w:rsidR="00C60C8B" w:rsidRDefault="00C60C8B" w:rsidP="005F5BC0">
            <w:pPr>
              <w:rPr>
                <w:rFonts w:ascii="Century Gothic" w:hAnsi="Century Gothic"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Cs/>
                <w:sz w:val="16"/>
                <w:szCs w:val="16"/>
              </w:rPr>
              <w:t xml:space="preserve">* </w:t>
            </w:r>
            <w:r w:rsidRPr="00C60C8B">
              <w:rPr>
                <w:rFonts w:ascii="Century Gothic" w:hAnsi="Century Gothic"/>
                <w:bCs/>
                <w:sz w:val="16"/>
                <w:szCs w:val="16"/>
              </w:rPr>
              <w:t xml:space="preserve">Artists can use symbols in their artwork to convey meaning. </w:t>
            </w:r>
          </w:p>
          <w:p w14:paraId="7426580E" w14:textId="77777777" w:rsidR="00C60C8B" w:rsidRDefault="00C60C8B" w:rsidP="005F5BC0">
            <w:pPr>
              <w:rPr>
                <w:rFonts w:ascii="Century Gothic" w:hAnsi="Century Gothic"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Cs/>
                <w:sz w:val="16"/>
                <w:szCs w:val="16"/>
              </w:rPr>
              <w:t xml:space="preserve">* </w:t>
            </w:r>
            <w:r w:rsidRPr="00C60C8B">
              <w:rPr>
                <w:rFonts w:ascii="Century Gothic" w:hAnsi="Century Gothic"/>
                <w:bCs/>
                <w:sz w:val="16"/>
                <w:szCs w:val="16"/>
              </w:rPr>
              <w:t xml:space="preserve">Artists use art to tell stories about things that are important to them; looking at artworks from the past can reveal thoughts and opinions from that time. </w:t>
            </w:r>
          </w:p>
          <w:p w14:paraId="62FE8DDD" w14:textId="52B3FFCA" w:rsidR="005F5BC0" w:rsidRPr="00891409" w:rsidRDefault="00C60C8B" w:rsidP="005F5BC0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Cs/>
                <w:sz w:val="16"/>
                <w:szCs w:val="16"/>
              </w:rPr>
              <w:t xml:space="preserve">* </w:t>
            </w:r>
            <w:r w:rsidRPr="00C60C8B">
              <w:rPr>
                <w:rFonts w:ascii="Century Gothic" w:hAnsi="Century Gothic"/>
                <w:bCs/>
                <w:sz w:val="16"/>
                <w:szCs w:val="16"/>
              </w:rPr>
              <w:t>Artists take risks to try out ideas; this can lead to new techniques being developed.</w:t>
            </w:r>
          </w:p>
        </w:tc>
        <w:tc>
          <w:tcPr>
            <w:tcW w:w="3828" w:type="dxa"/>
          </w:tcPr>
          <w:p w14:paraId="1379906E" w14:textId="77777777" w:rsidR="00C60C8B" w:rsidRDefault="00C60C8B" w:rsidP="005F5BC0">
            <w:pPr>
              <w:pStyle w:val="ListParagraph"/>
              <w:tabs>
                <w:tab w:val="left" w:pos="155"/>
              </w:tabs>
              <w:ind w:left="0"/>
              <w:rPr>
                <w:rFonts w:ascii="Century Gothic" w:hAnsi="Century Gothic"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Cs/>
                <w:sz w:val="16"/>
                <w:szCs w:val="16"/>
              </w:rPr>
              <w:t xml:space="preserve">* </w:t>
            </w:r>
            <w:r w:rsidRPr="00C60C8B">
              <w:rPr>
                <w:rFonts w:ascii="Century Gothic" w:hAnsi="Century Gothic"/>
                <w:bCs/>
                <w:sz w:val="16"/>
                <w:szCs w:val="16"/>
              </w:rPr>
              <w:t xml:space="preserve">Artists can use symbols in their artwork to convey meaning. </w:t>
            </w:r>
          </w:p>
          <w:p w14:paraId="5502A7D9" w14:textId="77777777" w:rsidR="00C60C8B" w:rsidRDefault="00C60C8B" w:rsidP="005F5BC0">
            <w:pPr>
              <w:pStyle w:val="ListParagraph"/>
              <w:tabs>
                <w:tab w:val="left" w:pos="155"/>
              </w:tabs>
              <w:ind w:left="0"/>
              <w:rPr>
                <w:rFonts w:ascii="Century Gothic" w:hAnsi="Century Gothic"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Cs/>
                <w:sz w:val="16"/>
                <w:szCs w:val="16"/>
              </w:rPr>
              <w:t xml:space="preserve">* </w:t>
            </w:r>
            <w:r w:rsidRPr="00C60C8B">
              <w:rPr>
                <w:rFonts w:ascii="Century Gothic" w:hAnsi="Century Gothic"/>
                <w:bCs/>
                <w:sz w:val="16"/>
                <w:szCs w:val="16"/>
              </w:rPr>
              <w:t xml:space="preserve">Sometimes artists add extra meaning to what they create by working in places where they don’t have permission to work. Art can be a form of protest. </w:t>
            </w:r>
          </w:p>
          <w:p w14:paraId="4DF744AE" w14:textId="77777777" w:rsidR="00C60C8B" w:rsidRDefault="00C60C8B" w:rsidP="005F5BC0">
            <w:pPr>
              <w:pStyle w:val="ListParagraph"/>
              <w:tabs>
                <w:tab w:val="left" w:pos="155"/>
              </w:tabs>
              <w:ind w:left="0"/>
              <w:rPr>
                <w:rFonts w:ascii="Century Gothic" w:hAnsi="Century Gothic"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Cs/>
                <w:sz w:val="16"/>
                <w:szCs w:val="16"/>
              </w:rPr>
              <w:t xml:space="preserve">* </w:t>
            </w:r>
            <w:r w:rsidRPr="00C60C8B">
              <w:rPr>
                <w:rFonts w:ascii="Century Gothic" w:hAnsi="Century Gothic"/>
                <w:bCs/>
                <w:sz w:val="16"/>
                <w:szCs w:val="16"/>
              </w:rPr>
              <w:t xml:space="preserve">Artists use art to tell stories about things that are important to them; looking at artworks from the past can reveal thoughts and opinions from that time. </w:t>
            </w:r>
          </w:p>
          <w:p w14:paraId="5A9540EF" w14:textId="3DEA7637" w:rsidR="005F5BC0" w:rsidRPr="00891409" w:rsidRDefault="00C60C8B" w:rsidP="005F5BC0">
            <w:pPr>
              <w:pStyle w:val="ListParagraph"/>
              <w:tabs>
                <w:tab w:val="left" w:pos="155"/>
              </w:tabs>
              <w:ind w:left="0"/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Cs/>
                <w:sz w:val="16"/>
                <w:szCs w:val="16"/>
              </w:rPr>
              <w:t xml:space="preserve">* </w:t>
            </w:r>
            <w:r w:rsidRPr="00C60C8B">
              <w:rPr>
                <w:rFonts w:ascii="Century Gothic" w:hAnsi="Century Gothic"/>
                <w:bCs/>
                <w:sz w:val="16"/>
                <w:szCs w:val="16"/>
              </w:rPr>
              <w:t>Art sometimes creates difficult feelings when we look at it.</w:t>
            </w:r>
          </w:p>
        </w:tc>
        <w:tc>
          <w:tcPr>
            <w:tcW w:w="4819" w:type="dxa"/>
            <w:shd w:val="clear" w:color="auto" w:fill="FFFFFF" w:themeFill="background1"/>
          </w:tcPr>
          <w:p w14:paraId="6FE24259" w14:textId="77777777" w:rsidR="00831406" w:rsidRDefault="00831406" w:rsidP="00831406">
            <w:pPr>
              <w:tabs>
                <w:tab w:val="left" w:pos="189"/>
              </w:tabs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* </w:t>
            </w:r>
            <w:r w:rsidRPr="00C60C8B">
              <w:rPr>
                <w:rFonts w:ascii="Century Gothic" w:hAnsi="Century Gothic"/>
                <w:sz w:val="16"/>
                <w:szCs w:val="16"/>
              </w:rPr>
              <w:t xml:space="preserve">Artists can use symbols in their artwork to convey meaning. </w:t>
            </w:r>
          </w:p>
          <w:p w14:paraId="7B8C8C4B" w14:textId="77777777" w:rsidR="00831406" w:rsidRDefault="00831406" w:rsidP="00831406">
            <w:pPr>
              <w:tabs>
                <w:tab w:val="left" w:pos="189"/>
              </w:tabs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* </w:t>
            </w:r>
            <w:r w:rsidRPr="00C60C8B">
              <w:rPr>
                <w:rFonts w:ascii="Century Gothic" w:hAnsi="Century Gothic"/>
                <w:sz w:val="16"/>
                <w:szCs w:val="16"/>
              </w:rPr>
              <w:t xml:space="preserve">Art can be a form of protest. </w:t>
            </w:r>
          </w:p>
          <w:p w14:paraId="50F0576D" w14:textId="77777777" w:rsidR="00831406" w:rsidRDefault="00831406" w:rsidP="00831406">
            <w:pPr>
              <w:tabs>
                <w:tab w:val="left" w:pos="189"/>
              </w:tabs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* </w:t>
            </w:r>
            <w:r w:rsidRPr="00C60C8B">
              <w:rPr>
                <w:rFonts w:ascii="Century Gothic" w:hAnsi="Century Gothic"/>
                <w:sz w:val="16"/>
                <w:szCs w:val="16"/>
              </w:rPr>
              <w:t xml:space="preserve">Artists use art to tell stories about things that are important to them; looking at artworks from the past can reveal thoughts and opinions from that time. </w:t>
            </w:r>
          </w:p>
          <w:p w14:paraId="33048759" w14:textId="77777777" w:rsidR="00831406" w:rsidRDefault="00831406" w:rsidP="00831406">
            <w:pPr>
              <w:tabs>
                <w:tab w:val="left" w:pos="189"/>
              </w:tabs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* </w:t>
            </w:r>
            <w:r w:rsidRPr="00C60C8B">
              <w:rPr>
                <w:rFonts w:ascii="Century Gothic" w:hAnsi="Century Gothic"/>
                <w:sz w:val="16"/>
                <w:szCs w:val="16"/>
              </w:rPr>
              <w:t xml:space="preserve">Artists can use materials to respond to a feeling or idea in an abstract way. </w:t>
            </w:r>
          </w:p>
          <w:p w14:paraId="034E6D9A" w14:textId="77777777" w:rsidR="00831406" w:rsidRDefault="00831406" w:rsidP="00831406">
            <w:pPr>
              <w:tabs>
                <w:tab w:val="left" w:pos="189"/>
              </w:tabs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* </w:t>
            </w:r>
            <w:r w:rsidRPr="00C60C8B">
              <w:rPr>
                <w:rFonts w:ascii="Century Gothic" w:hAnsi="Century Gothic"/>
                <w:sz w:val="16"/>
                <w:szCs w:val="16"/>
              </w:rPr>
              <w:t xml:space="preserve">Artists take risks to try out ideas; this can lead to new techniques being developed. </w:t>
            </w:r>
          </w:p>
          <w:p w14:paraId="2AE8EF03" w14:textId="7709D578" w:rsidR="005F5BC0" w:rsidRPr="009D3B4B" w:rsidRDefault="00831406" w:rsidP="00831406">
            <w:pPr>
              <w:tabs>
                <w:tab w:val="left" w:pos="189"/>
              </w:tabs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* </w:t>
            </w:r>
            <w:r w:rsidRPr="00C60C8B">
              <w:rPr>
                <w:rFonts w:ascii="Century Gothic" w:hAnsi="Century Gothic"/>
                <w:sz w:val="16"/>
                <w:szCs w:val="16"/>
              </w:rPr>
              <w:t>Artists can make work by collecting and combining ready-made objects to create ‘assemblage’.</w:t>
            </w:r>
          </w:p>
        </w:tc>
      </w:tr>
      <w:tr w:rsidR="005F5BC0" w14:paraId="199806C5" w14:textId="77777777" w:rsidTr="005F5BC0">
        <w:trPr>
          <w:trHeight w:val="380"/>
        </w:trPr>
        <w:tc>
          <w:tcPr>
            <w:tcW w:w="1333" w:type="dxa"/>
            <w:shd w:val="clear" w:color="auto" w:fill="D9E2F3" w:themeFill="accent1" w:themeFillTint="33"/>
          </w:tcPr>
          <w:p w14:paraId="707AF44D" w14:textId="08834A63" w:rsidR="005F5BC0" w:rsidRDefault="005F5BC0" w:rsidP="005F5BC0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t>Evaluating and analysing</w:t>
            </w:r>
          </w:p>
        </w:tc>
        <w:tc>
          <w:tcPr>
            <w:tcW w:w="1645" w:type="dxa"/>
            <w:shd w:val="clear" w:color="auto" w:fill="D9E2F3" w:themeFill="accent1" w:themeFillTint="33"/>
          </w:tcPr>
          <w:p w14:paraId="37FB2748" w14:textId="308F1C86" w:rsidR="005F5BC0" w:rsidRDefault="005F5BC0" w:rsidP="005F5BC0">
            <w:pPr>
              <w:pStyle w:val="ListParagraph"/>
              <w:numPr>
                <w:ilvl w:val="0"/>
                <w:numId w:val="1"/>
              </w:numPr>
              <w:tabs>
                <w:tab w:val="left" w:pos="181"/>
              </w:tabs>
              <w:ind w:left="0" w:firstLine="0"/>
              <w:rPr>
                <w:rFonts w:ascii="Century Gothic" w:hAnsi="Century Gothic"/>
                <w:sz w:val="16"/>
                <w:szCs w:val="16"/>
              </w:rPr>
            </w:pPr>
            <w:r w:rsidRPr="003A0707">
              <w:rPr>
                <w:rFonts w:ascii="Century Gothic" w:hAnsi="Century Gothic"/>
                <w:bCs/>
                <w:sz w:val="16"/>
                <w:szCs w:val="16"/>
              </w:rPr>
              <w:t xml:space="preserve">Evaluate and analyse creative works using the </w:t>
            </w:r>
            <w:r w:rsidRPr="003A0707">
              <w:rPr>
                <w:rFonts w:ascii="Century Gothic" w:hAnsi="Century Gothic"/>
                <w:bCs/>
                <w:sz w:val="16"/>
                <w:szCs w:val="16"/>
              </w:rPr>
              <w:lastRenderedPageBreak/>
              <w:t>language of art, craft and design</w:t>
            </w:r>
          </w:p>
        </w:tc>
        <w:tc>
          <w:tcPr>
            <w:tcW w:w="4110" w:type="dxa"/>
            <w:shd w:val="clear" w:color="auto" w:fill="D9E2F3" w:themeFill="accent1" w:themeFillTint="33"/>
          </w:tcPr>
          <w:p w14:paraId="481B69D2" w14:textId="77777777" w:rsidR="00C60C8B" w:rsidRPr="00C60C8B" w:rsidRDefault="00C60C8B" w:rsidP="00C60C8B">
            <w:pPr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</w:pP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lastRenderedPageBreak/>
              <w:t xml:space="preserve">* </w:t>
            </w: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Art doesn’t have to be a literal representation of something; it can sometimes be imagined and abstract. </w:t>
            </w:r>
          </w:p>
          <w:p w14:paraId="58E8F93C" w14:textId="77777777" w:rsidR="00C60C8B" w:rsidRPr="00C60C8B" w:rsidRDefault="00C60C8B" w:rsidP="00C60C8B">
            <w:pPr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</w:pP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lastRenderedPageBreak/>
              <w:t xml:space="preserve">* </w:t>
            </w: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Art can represent abstract concepts, like memories and experiences. Sometimes people make art to express their views and opinions, which can be political or topical. </w:t>
            </w:r>
          </w:p>
          <w:p w14:paraId="782081D5" w14:textId="77777777" w:rsidR="00C60C8B" w:rsidRPr="00C60C8B" w:rsidRDefault="00C60C8B" w:rsidP="00C60C8B">
            <w:pPr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</w:pP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* </w:t>
            </w: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Art can be a digital art form, like photography. </w:t>
            </w:r>
          </w:p>
          <w:p w14:paraId="320AF10E" w14:textId="77777777" w:rsidR="00C60C8B" w:rsidRPr="00C60C8B" w:rsidRDefault="00C60C8B" w:rsidP="00C60C8B">
            <w:pPr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</w:pP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* </w:t>
            </w: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People use art as a means to reflect on their unique characteristics. </w:t>
            </w:r>
          </w:p>
          <w:p w14:paraId="3A2FD3C4" w14:textId="77777777" w:rsidR="00C60C8B" w:rsidRPr="00C60C8B" w:rsidRDefault="00C60C8B" w:rsidP="00C60C8B">
            <w:pPr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</w:pP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* </w:t>
            </w: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Art can change through new and emerging technologies that challenge people to discuss and appreciate art in a new way. </w:t>
            </w:r>
          </w:p>
          <w:p w14:paraId="391ED1FE" w14:textId="51B061EA" w:rsidR="005F5BC0" w:rsidRPr="00891409" w:rsidRDefault="00C60C8B" w:rsidP="00C60C8B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* </w:t>
            </w: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>People can have varying ideas about the value of art.</w:t>
            </w:r>
          </w:p>
        </w:tc>
        <w:tc>
          <w:tcPr>
            <w:tcW w:w="3828" w:type="dxa"/>
            <w:shd w:val="clear" w:color="auto" w:fill="D9E2F3" w:themeFill="accent1" w:themeFillTint="33"/>
          </w:tcPr>
          <w:p w14:paraId="6DEA177B" w14:textId="77777777" w:rsidR="00C60C8B" w:rsidRDefault="00C60C8B" w:rsidP="005F5BC0">
            <w:pPr>
              <w:pStyle w:val="ListParagraph"/>
              <w:tabs>
                <w:tab w:val="left" w:pos="155"/>
              </w:tabs>
              <w:ind w:left="0"/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</w:pPr>
            <w:r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lastRenderedPageBreak/>
              <w:t xml:space="preserve">* </w:t>
            </w: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Sometimes people make art to express their views and opinions, which can be political or topical. </w:t>
            </w:r>
          </w:p>
          <w:p w14:paraId="5D7C1FB4" w14:textId="77777777" w:rsidR="00C60C8B" w:rsidRDefault="00C60C8B" w:rsidP="005F5BC0">
            <w:pPr>
              <w:pStyle w:val="ListParagraph"/>
              <w:tabs>
                <w:tab w:val="left" w:pos="155"/>
              </w:tabs>
              <w:ind w:left="0"/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</w:pPr>
            <w:r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lastRenderedPageBreak/>
              <w:t xml:space="preserve">* </w:t>
            </w: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Sometime people make art to create reactions. </w:t>
            </w:r>
          </w:p>
          <w:p w14:paraId="18C50320" w14:textId="77777777" w:rsidR="00C60C8B" w:rsidRDefault="00C60C8B" w:rsidP="005F5BC0">
            <w:pPr>
              <w:pStyle w:val="ListParagraph"/>
              <w:tabs>
                <w:tab w:val="left" w:pos="155"/>
              </w:tabs>
              <w:ind w:left="0"/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</w:pPr>
            <w:r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* </w:t>
            </w: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People can have varying ideas about the value of art. </w:t>
            </w:r>
          </w:p>
          <w:p w14:paraId="3105FD39" w14:textId="77777777" w:rsidR="00C60C8B" w:rsidRDefault="00C60C8B" w:rsidP="005F5BC0">
            <w:pPr>
              <w:pStyle w:val="ListParagraph"/>
              <w:tabs>
                <w:tab w:val="left" w:pos="155"/>
              </w:tabs>
              <w:ind w:left="0"/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</w:pPr>
            <w:r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* </w:t>
            </w: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Art can be analysed and interpreted in lots of ways and can be different for everyone. </w:t>
            </w:r>
          </w:p>
          <w:p w14:paraId="6E6AD922" w14:textId="60FBA56C" w:rsidR="005F5BC0" w:rsidRPr="00225043" w:rsidRDefault="00C60C8B" w:rsidP="005F5BC0">
            <w:pPr>
              <w:pStyle w:val="ListParagraph"/>
              <w:tabs>
                <w:tab w:val="left" w:pos="155"/>
              </w:tabs>
              <w:ind w:left="0"/>
              <w:rPr>
                <w:rFonts w:ascii="Century Gothic" w:hAnsi="Century Gothic"/>
                <w:bCs/>
                <w:sz w:val="16"/>
                <w:szCs w:val="16"/>
              </w:rPr>
            </w:pPr>
            <w:r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 xml:space="preserve">* </w:t>
            </w:r>
            <w:r w:rsidRPr="00C60C8B">
              <w:rPr>
                <w:rFonts w:ascii="Century Gothic" w:eastAsia="Times New Roman" w:hAnsi="Century Gothic" w:cs="Arial"/>
                <w:bCs/>
                <w:color w:val="222222"/>
                <w:sz w:val="16"/>
                <w:szCs w:val="18"/>
                <w:lang w:eastAsia="en-GB"/>
              </w:rPr>
              <w:t>Everyone has a unique way of experiencing art.</w:t>
            </w:r>
          </w:p>
        </w:tc>
        <w:tc>
          <w:tcPr>
            <w:tcW w:w="4819" w:type="dxa"/>
            <w:shd w:val="clear" w:color="auto" w:fill="D9E2F3" w:themeFill="accent1" w:themeFillTint="33"/>
          </w:tcPr>
          <w:p w14:paraId="232ED6B1" w14:textId="77777777" w:rsidR="00831406" w:rsidRDefault="00831406" w:rsidP="005F5BC0">
            <w:pPr>
              <w:tabs>
                <w:tab w:val="left" w:pos="204"/>
              </w:tabs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lastRenderedPageBreak/>
              <w:t xml:space="preserve">* </w:t>
            </w:r>
            <w:r w:rsidRPr="00C60C8B">
              <w:rPr>
                <w:rFonts w:ascii="Century Gothic" w:hAnsi="Century Gothic"/>
                <w:sz w:val="16"/>
                <w:szCs w:val="16"/>
              </w:rPr>
              <w:t xml:space="preserve">Art doesn’t have to be a literal representation of something; it can sometimes be imagined and abstract. </w:t>
            </w:r>
          </w:p>
          <w:p w14:paraId="2E0DE0A2" w14:textId="77777777" w:rsidR="00831406" w:rsidRDefault="00831406" w:rsidP="005F5BC0">
            <w:pPr>
              <w:tabs>
                <w:tab w:val="left" w:pos="204"/>
              </w:tabs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* </w:t>
            </w:r>
            <w:r w:rsidRPr="00C60C8B">
              <w:rPr>
                <w:rFonts w:ascii="Century Gothic" w:hAnsi="Century Gothic"/>
                <w:sz w:val="16"/>
                <w:szCs w:val="16"/>
              </w:rPr>
              <w:t xml:space="preserve">Art can represent abstract concepts, like memories and experiences. </w:t>
            </w:r>
          </w:p>
          <w:p w14:paraId="17597538" w14:textId="77777777" w:rsidR="00831406" w:rsidRDefault="00831406" w:rsidP="005F5BC0">
            <w:pPr>
              <w:tabs>
                <w:tab w:val="left" w:pos="204"/>
              </w:tabs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lastRenderedPageBreak/>
              <w:t xml:space="preserve">* </w:t>
            </w:r>
            <w:r w:rsidRPr="00C60C8B">
              <w:rPr>
                <w:rFonts w:ascii="Century Gothic" w:hAnsi="Century Gothic"/>
                <w:sz w:val="16"/>
                <w:szCs w:val="16"/>
              </w:rPr>
              <w:t xml:space="preserve">Sometimes people make art to express their views and opinions, which can be political or topical. Sometimes people make art to create reactions. </w:t>
            </w:r>
          </w:p>
          <w:p w14:paraId="1418E1B8" w14:textId="3E4AE88F" w:rsidR="005F5BC0" w:rsidRPr="009D3B4B" w:rsidRDefault="00831406" w:rsidP="005F5BC0">
            <w:pPr>
              <w:tabs>
                <w:tab w:val="left" w:pos="204"/>
              </w:tabs>
              <w:rPr>
                <w:rFonts w:ascii="Century Gothic" w:hAnsi="Century Gothic"/>
                <w:sz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* </w:t>
            </w:r>
            <w:r w:rsidRPr="00C60C8B">
              <w:rPr>
                <w:rFonts w:ascii="Century Gothic" w:hAnsi="Century Gothic"/>
                <w:sz w:val="16"/>
                <w:szCs w:val="16"/>
              </w:rPr>
              <w:t>People use art as a means to reflect on their unique characteristics.</w:t>
            </w:r>
          </w:p>
        </w:tc>
      </w:tr>
    </w:tbl>
    <w:p w14:paraId="511EEDCE" w14:textId="5276D60D" w:rsidR="00ED5465" w:rsidRPr="00ED5465" w:rsidRDefault="00ED5465" w:rsidP="00ED5465">
      <w:pPr>
        <w:tabs>
          <w:tab w:val="left" w:pos="1432"/>
        </w:tabs>
      </w:pPr>
    </w:p>
    <w:sectPr w:rsidR="00ED5465" w:rsidRPr="00ED5465" w:rsidSect="005F5BC0">
      <w:headerReference w:type="default" r:id="rId8"/>
      <w:pgSz w:w="16838" w:h="11906" w:orient="landscape"/>
      <w:pgMar w:top="851" w:right="1440" w:bottom="1135" w:left="1440" w:header="45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1237AE" w14:textId="77777777" w:rsidR="00590E74" w:rsidRDefault="00590E74" w:rsidP="00891409">
      <w:pPr>
        <w:spacing w:after="0" w:line="240" w:lineRule="auto"/>
      </w:pPr>
      <w:r>
        <w:separator/>
      </w:r>
    </w:p>
  </w:endnote>
  <w:endnote w:type="continuationSeparator" w:id="0">
    <w:p w14:paraId="60E13A07" w14:textId="77777777" w:rsidR="00590E74" w:rsidRDefault="00590E74" w:rsidP="00891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C413F0" w14:textId="77777777" w:rsidR="00590E74" w:rsidRDefault="00590E74" w:rsidP="00891409">
      <w:pPr>
        <w:spacing w:after="0" w:line="240" w:lineRule="auto"/>
      </w:pPr>
      <w:r>
        <w:separator/>
      </w:r>
    </w:p>
  </w:footnote>
  <w:footnote w:type="continuationSeparator" w:id="0">
    <w:p w14:paraId="4D06C18A" w14:textId="77777777" w:rsidR="00590E74" w:rsidRDefault="00590E74" w:rsidP="00891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7499A" w14:textId="50633603" w:rsidR="00593700" w:rsidRPr="00577EF5" w:rsidRDefault="00593700">
    <w:pPr>
      <w:pStyle w:val="Header"/>
      <w:rPr>
        <w:rFonts w:ascii="Century Gothic" w:hAnsi="Century Gothic"/>
        <w:b/>
        <w:bCs/>
        <w:sz w:val="24"/>
        <w:szCs w:val="24"/>
      </w:rPr>
    </w:pPr>
    <w:r w:rsidRPr="00577EF5">
      <w:rPr>
        <w:rFonts w:ascii="Century Gothic" w:hAnsi="Century Gothic"/>
        <w:b/>
        <w:bCs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686BCB10" wp14:editId="344315EC">
          <wp:simplePos x="0" y="0"/>
          <wp:positionH relativeFrom="column">
            <wp:posOffset>8695055</wp:posOffset>
          </wp:positionH>
          <wp:positionV relativeFrom="paragraph">
            <wp:posOffset>-195580</wp:posOffset>
          </wp:positionV>
          <wp:extent cx="473710" cy="558165"/>
          <wp:effectExtent l="0" t="0" r="2540" b="0"/>
          <wp:wrapTight wrapText="bothSides">
            <wp:wrapPolygon edited="0">
              <wp:start x="2606" y="0"/>
              <wp:lineTo x="0" y="1474"/>
              <wp:lineTo x="0" y="13270"/>
              <wp:lineTo x="6949" y="20642"/>
              <wp:lineTo x="7818" y="20642"/>
              <wp:lineTo x="13898" y="20642"/>
              <wp:lineTo x="14767" y="20642"/>
              <wp:lineTo x="20847" y="13270"/>
              <wp:lineTo x="20847" y="737"/>
              <wp:lineTo x="18241" y="0"/>
              <wp:lineTo x="2606" y="0"/>
            </wp:wrapPolygon>
          </wp:wrapTight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3710" cy="5581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77EF5">
      <w:rPr>
        <w:rFonts w:ascii="Century Gothic" w:hAnsi="Century Gothic"/>
        <w:b/>
        <w:bCs/>
        <w:sz w:val="24"/>
        <w:szCs w:val="24"/>
      </w:rPr>
      <w:t xml:space="preserve">Year </w:t>
    </w:r>
    <w:r w:rsidR="00C60C8B">
      <w:rPr>
        <w:rFonts w:ascii="Century Gothic" w:hAnsi="Century Gothic"/>
        <w:b/>
        <w:bCs/>
        <w:sz w:val="24"/>
        <w:szCs w:val="24"/>
      </w:rPr>
      <w:t>6</w:t>
    </w:r>
    <w:r w:rsidR="007506A6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 xml:space="preserve">Art and Design </w:t>
    </w:r>
    <w:r w:rsidRPr="00577EF5">
      <w:rPr>
        <w:rFonts w:ascii="Century Gothic" w:hAnsi="Century Gothic"/>
        <w:b/>
        <w:bCs/>
        <w:sz w:val="24"/>
        <w:szCs w:val="24"/>
      </w:rPr>
      <w:t>Overvie</w:t>
    </w:r>
    <w:r>
      <w:rPr>
        <w:rFonts w:ascii="Century Gothic" w:hAnsi="Century Gothic"/>
        <w:b/>
        <w:bCs/>
        <w:sz w:val="24"/>
        <w:szCs w:val="24"/>
      </w:rPr>
      <w:t>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CD163A"/>
    <w:multiLevelType w:val="multilevel"/>
    <w:tmpl w:val="EE0E3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C06E71"/>
    <w:multiLevelType w:val="multilevel"/>
    <w:tmpl w:val="7110D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F540E1A"/>
    <w:multiLevelType w:val="multilevel"/>
    <w:tmpl w:val="43C2F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63C0D2B"/>
    <w:multiLevelType w:val="multilevel"/>
    <w:tmpl w:val="9836B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EE4797C"/>
    <w:multiLevelType w:val="multilevel"/>
    <w:tmpl w:val="9746D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A7A7CE8"/>
    <w:multiLevelType w:val="hybridMultilevel"/>
    <w:tmpl w:val="D9AEA484"/>
    <w:lvl w:ilvl="0" w:tplc="7EFAAAF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6C64BB"/>
    <w:multiLevelType w:val="multilevel"/>
    <w:tmpl w:val="46EC4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8F5"/>
    <w:rsid w:val="00004046"/>
    <w:rsid w:val="00024C97"/>
    <w:rsid w:val="00033618"/>
    <w:rsid w:val="000841FE"/>
    <w:rsid w:val="001378F5"/>
    <w:rsid w:val="001D389D"/>
    <w:rsid w:val="002056C8"/>
    <w:rsid w:val="00225043"/>
    <w:rsid w:val="00247F86"/>
    <w:rsid w:val="00274393"/>
    <w:rsid w:val="002A1678"/>
    <w:rsid w:val="003310D3"/>
    <w:rsid w:val="00360A0B"/>
    <w:rsid w:val="003973C6"/>
    <w:rsid w:val="003A0707"/>
    <w:rsid w:val="003A0960"/>
    <w:rsid w:val="00482557"/>
    <w:rsid w:val="0049612A"/>
    <w:rsid w:val="004A00B0"/>
    <w:rsid w:val="00577EF5"/>
    <w:rsid w:val="00590E74"/>
    <w:rsid w:val="00593700"/>
    <w:rsid w:val="005D5147"/>
    <w:rsid w:val="005F5BC0"/>
    <w:rsid w:val="006522AA"/>
    <w:rsid w:val="0072151B"/>
    <w:rsid w:val="007506A6"/>
    <w:rsid w:val="00825DC8"/>
    <w:rsid w:val="00831406"/>
    <w:rsid w:val="00886B81"/>
    <w:rsid w:val="00891409"/>
    <w:rsid w:val="009732FA"/>
    <w:rsid w:val="009B35E2"/>
    <w:rsid w:val="009C0B09"/>
    <w:rsid w:val="009D3248"/>
    <w:rsid w:val="009D3B4B"/>
    <w:rsid w:val="00A3740D"/>
    <w:rsid w:val="00A8011D"/>
    <w:rsid w:val="00AC269A"/>
    <w:rsid w:val="00B66B49"/>
    <w:rsid w:val="00B82521"/>
    <w:rsid w:val="00C60C8B"/>
    <w:rsid w:val="00D64C65"/>
    <w:rsid w:val="00D804BF"/>
    <w:rsid w:val="00E07053"/>
    <w:rsid w:val="00E13C2C"/>
    <w:rsid w:val="00E751FB"/>
    <w:rsid w:val="00EA1B24"/>
    <w:rsid w:val="00ED5465"/>
    <w:rsid w:val="00EE1171"/>
    <w:rsid w:val="00EF07BE"/>
    <w:rsid w:val="00F05A86"/>
    <w:rsid w:val="00FF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E4749"/>
  <w15:chartTrackingRefBased/>
  <w15:docId w15:val="{2E18B081-A37B-4486-BA71-449263156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C60C8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14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409"/>
  </w:style>
  <w:style w:type="paragraph" w:styleId="Footer">
    <w:name w:val="footer"/>
    <w:basedOn w:val="Normal"/>
    <w:link w:val="FooterChar"/>
    <w:uiPriority w:val="99"/>
    <w:unhideWhenUsed/>
    <w:rsid w:val="008914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409"/>
  </w:style>
  <w:style w:type="table" w:styleId="TableGrid">
    <w:name w:val="Table Grid"/>
    <w:basedOn w:val="TableNormal"/>
    <w:uiPriority w:val="39"/>
    <w:rsid w:val="008914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4C6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310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3310D3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C60C8B"/>
    <w:rPr>
      <w:rFonts w:ascii="Times New Roman" w:eastAsia="Times New Roman" w:hAnsi="Times New Roman" w:cs="Times New Roman"/>
      <w:b/>
      <w:bCs/>
      <w:sz w:val="36"/>
      <w:szCs w:val="3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421B2-CFD1-46BA-85C5-6C95E57B2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1672</Words>
  <Characters>9531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Steward, Sarah</dc:creator>
  <cp:keywords/>
  <dc:description/>
  <cp:lastModifiedBy>H McKeever</cp:lastModifiedBy>
  <cp:revision>19</cp:revision>
  <dcterms:created xsi:type="dcterms:W3CDTF">2024-03-27T11:34:00Z</dcterms:created>
  <dcterms:modified xsi:type="dcterms:W3CDTF">2026-07-17T21:05:00Z</dcterms:modified>
</cp:coreProperties>
</file>